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F4" w:rsidRPr="007501E5" w:rsidRDefault="00B53FF4" w:rsidP="00C212B4">
      <w:pPr>
        <w:spacing w:line="280" w:lineRule="exact"/>
        <w:jc w:val="both"/>
        <w:rPr>
          <w:b/>
          <w:spacing w:val="-6"/>
          <w:sz w:val="30"/>
          <w:szCs w:val="30"/>
        </w:rPr>
      </w:pPr>
      <w:r w:rsidRPr="007501E5">
        <w:rPr>
          <w:b/>
          <w:spacing w:val="-6"/>
          <w:sz w:val="30"/>
          <w:szCs w:val="30"/>
        </w:rPr>
        <w:t xml:space="preserve">ПРОТОКОЛ № </w:t>
      </w:r>
      <w:r w:rsidR="002B01B0">
        <w:rPr>
          <w:b/>
          <w:spacing w:val="-6"/>
          <w:sz w:val="30"/>
          <w:szCs w:val="30"/>
        </w:rPr>
        <w:t>5</w:t>
      </w:r>
    </w:p>
    <w:p w:rsidR="0090405E" w:rsidRPr="0090405E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  <w:r w:rsidRPr="0090405E">
        <w:rPr>
          <w:spacing w:val="-6"/>
          <w:sz w:val="30"/>
          <w:szCs w:val="30"/>
        </w:rPr>
        <w:t xml:space="preserve">дистанционного заседания совета по развитию предпринимательства </w:t>
      </w:r>
    </w:p>
    <w:p w:rsidR="005A3EAB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  <w:r w:rsidRPr="0090405E">
        <w:rPr>
          <w:spacing w:val="-6"/>
          <w:sz w:val="30"/>
          <w:szCs w:val="30"/>
        </w:rPr>
        <w:t>при Гомельском областном исполнительном комитете</w:t>
      </w:r>
    </w:p>
    <w:p w:rsidR="0090405E" w:rsidRPr="007501E5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</w:p>
    <w:p w:rsidR="00B53FF4" w:rsidRPr="007501E5" w:rsidRDefault="002B01B0" w:rsidP="00C212B4">
      <w:pPr>
        <w:spacing w:line="280" w:lineRule="exact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16</w:t>
      </w:r>
      <w:r w:rsidR="00A11243">
        <w:rPr>
          <w:spacing w:val="-6"/>
          <w:sz w:val="30"/>
          <w:szCs w:val="30"/>
        </w:rPr>
        <w:t xml:space="preserve"> </w:t>
      </w:r>
      <w:r>
        <w:rPr>
          <w:spacing w:val="-6"/>
          <w:sz w:val="30"/>
          <w:szCs w:val="30"/>
        </w:rPr>
        <w:t>декабря</w:t>
      </w:r>
      <w:r w:rsidR="004D559F">
        <w:rPr>
          <w:spacing w:val="-6"/>
          <w:sz w:val="30"/>
          <w:szCs w:val="30"/>
        </w:rPr>
        <w:t xml:space="preserve"> 202</w:t>
      </w:r>
      <w:r w:rsidR="0090405E">
        <w:rPr>
          <w:spacing w:val="-6"/>
          <w:sz w:val="30"/>
          <w:szCs w:val="30"/>
        </w:rPr>
        <w:t>5</w:t>
      </w:r>
      <w:r w:rsidR="00B53FF4" w:rsidRPr="007501E5">
        <w:rPr>
          <w:spacing w:val="-6"/>
          <w:sz w:val="30"/>
          <w:szCs w:val="30"/>
        </w:rPr>
        <w:t xml:space="preserve"> г.                                    </w:t>
      </w:r>
      <w:r w:rsidR="005A3EAB" w:rsidRPr="007501E5">
        <w:rPr>
          <w:spacing w:val="-6"/>
          <w:sz w:val="30"/>
          <w:szCs w:val="30"/>
        </w:rPr>
        <w:t xml:space="preserve">                             </w:t>
      </w:r>
      <w:r w:rsidR="00000A1E" w:rsidRPr="007501E5">
        <w:rPr>
          <w:spacing w:val="-6"/>
          <w:sz w:val="30"/>
          <w:szCs w:val="30"/>
        </w:rPr>
        <w:t xml:space="preserve">             </w:t>
      </w:r>
      <w:r w:rsidR="00E06FE2">
        <w:rPr>
          <w:spacing w:val="-6"/>
          <w:sz w:val="30"/>
          <w:szCs w:val="30"/>
        </w:rPr>
        <w:t xml:space="preserve">     </w:t>
      </w:r>
      <w:r w:rsidR="00B53FF4" w:rsidRPr="007501E5">
        <w:rPr>
          <w:spacing w:val="-6"/>
          <w:sz w:val="30"/>
          <w:szCs w:val="30"/>
        </w:rPr>
        <w:t>г. Гомель</w:t>
      </w:r>
    </w:p>
    <w:p w:rsidR="00B53FF4" w:rsidRPr="007501E5" w:rsidRDefault="00B53FF4" w:rsidP="00C212B4">
      <w:pPr>
        <w:spacing w:line="280" w:lineRule="exact"/>
        <w:jc w:val="both"/>
        <w:rPr>
          <w:spacing w:val="-6"/>
          <w:sz w:val="30"/>
          <w:szCs w:val="30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B53FF4" w:rsidRPr="007501E5" w:rsidTr="00A07621">
        <w:tc>
          <w:tcPr>
            <w:tcW w:w="2802" w:type="dxa"/>
            <w:shd w:val="clear" w:color="auto" w:fill="auto"/>
          </w:tcPr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 w:rsidRPr="007501E5">
              <w:rPr>
                <w:spacing w:val="-6"/>
                <w:sz w:val="30"/>
                <w:szCs w:val="30"/>
              </w:rPr>
              <w:t>Участвовали:</w:t>
            </w:r>
          </w:p>
        </w:tc>
        <w:tc>
          <w:tcPr>
            <w:tcW w:w="6662" w:type="dxa"/>
            <w:shd w:val="clear" w:color="auto" w:fill="auto"/>
          </w:tcPr>
          <w:p w:rsidR="00B53FF4" w:rsidRPr="007501E5" w:rsidRDefault="0090405E" w:rsidP="00C212B4">
            <w:pPr>
              <w:tabs>
                <w:tab w:val="left" w:pos="2977"/>
              </w:tabs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proofErr w:type="spellStart"/>
            <w:r>
              <w:rPr>
                <w:spacing w:val="-6"/>
                <w:sz w:val="30"/>
                <w:szCs w:val="30"/>
              </w:rPr>
              <w:t>Пантюхова</w:t>
            </w:r>
            <w:proofErr w:type="spellEnd"/>
            <w:r>
              <w:rPr>
                <w:spacing w:val="-6"/>
                <w:sz w:val="30"/>
                <w:szCs w:val="30"/>
              </w:rPr>
              <w:t xml:space="preserve"> К.А.</w:t>
            </w:r>
            <w:r w:rsidR="00F92CC4">
              <w:rPr>
                <w:spacing w:val="-6"/>
                <w:sz w:val="30"/>
                <w:szCs w:val="30"/>
              </w:rPr>
              <w:t xml:space="preserve"> – заместитель председателя</w:t>
            </w:r>
          </w:p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  <w:highlight w:val="yellow"/>
              </w:rPr>
            </w:pPr>
            <w:r w:rsidRPr="007501E5">
              <w:rPr>
                <w:spacing w:val="-6"/>
                <w:sz w:val="30"/>
                <w:szCs w:val="30"/>
              </w:rPr>
              <w:t xml:space="preserve">облисполкома, председатель Совета, </w:t>
            </w:r>
          </w:p>
        </w:tc>
      </w:tr>
      <w:tr w:rsidR="00B53FF4" w:rsidRPr="007501E5" w:rsidTr="00A07621">
        <w:tc>
          <w:tcPr>
            <w:tcW w:w="2802" w:type="dxa"/>
            <w:shd w:val="clear" w:color="auto" w:fill="auto"/>
          </w:tcPr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</w:p>
        </w:tc>
        <w:tc>
          <w:tcPr>
            <w:tcW w:w="6662" w:type="dxa"/>
            <w:shd w:val="clear" w:color="auto" w:fill="auto"/>
          </w:tcPr>
          <w:p w:rsidR="00B53FF4" w:rsidRPr="0099555B" w:rsidRDefault="0090405E" w:rsidP="00573CB6">
            <w:pPr>
              <w:tabs>
                <w:tab w:val="left" w:pos="2977"/>
              </w:tabs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 w:rsidRPr="0099555B">
              <w:rPr>
                <w:spacing w:val="-6"/>
                <w:sz w:val="30"/>
                <w:szCs w:val="30"/>
              </w:rPr>
              <w:t>Акунец М.Н.</w:t>
            </w:r>
            <w:r w:rsidR="003B576C" w:rsidRPr="0099555B">
              <w:rPr>
                <w:spacing w:val="-6"/>
                <w:sz w:val="30"/>
                <w:szCs w:val="30"/>
              </w:rPr>
              <w:t xml:space="preserve">, </w:t>
            </w:r>
            <w:proofErr w:type="spellStart"/>
            <w:r w:rsidR="00573CB6" w:rsidRPr="0099555B">
              <w:rPr>
                <w:spacing w:val="-6"/>
                <w:sz w:val="30"/>
                <w:szCs w:val="30"/>
              </w:rPr>
              <w:t>Гайдаш</w:t>
            </w:r>
            <w:proofErr w:type="spellEnd"/>
            <w:r w:rsidR="00573CB6" w:rsidRPr="0099555B">
              <w:rPr>
                <w:spacing w:val="-6"/>
                <w:sz w:val="30"/>
                <w:szCs w:val="30"/>
              </w:rPr>
              <w:t> В.Л.,</w:t>
            </w:r>
            <w:r w:rsidR="00573CB6">
              <w:rPr>
                <w:spacing w:val="-6"/>
                <w:sz w:val="30"/>
                <w:szCs w:val="30"/>
              </w:rPr>
              <w:t xml:space="preserve"> </w:t>
            </w:r>
            <w:r w:rsidR="00573CB6" w:rsidRPr="0099555B">
              <w:rPr>
                <w:spacing w:val="-6"/>
                <w:sz w:val="30"/>
                <w:szCs w:val="30"/>
              </w:rPr>
              <w:t xml:space="preserve">Горохова Т.И., Домбровская Е.А., </w:t>
            </w:r>
            <w:r w:rsidR="0099555B" w:rsidRPr="0099555B">
              <w:rPr>
                <w:spacing w:val="-6"/>
                <w:sz w:val="30"/>
                <w:szCs w:val="30"/>
              </w:rPr>
              <w:t>Исаченко К.С.,</w:t>
            </w:r>
            <w:r w:rsidR="00670ACB" w:rsidRPr="0099555B">
              <w:rPr>
                <w:spacing w:val="-6"/>
                <w:sz w:val="30"/>
                <w:szCs w:val="30"/>
              </w:rPr>
              <w:t xml:space="preserve"> </w:t>
            </w:r>
            <w:r w:rsidR="00573CB6">
              <w:rPr>
                <w:spacing w:val="-6"/>
                <w:sz w:val="30"/>
                <w:szCs w:val="30"/>
              </w:rPr>
              <w:t xml:space="preserve">Кривунь М.М., </w:t>
            </w:r>
            <w:r w:rsidRPr="0099555B">
              <w:rPr>
                <w:spacing w:val="-6"/>
                <w:sz w:val="30"/>
                <w:szCs w:val="30"/>
              </w:rPr>
              <w:t>Л</w:t>
            </w:r>
            <w:r w:rsidR="00F92CC4" w:rsidRPr="0099555B">
              <w:rPr>
                <w:spacing w:val="-6"/>
                <w:sz w:val="30"/>
                <w:szCs w:val="30"/>
              </w:rPr>
              <w:t>итвин </w:t>
            </w:r>
            <w:r w:rsidRPr="0099555B">
              <w:rPr>
                <w:spacing w:val="-6"/>
                <w:sz w:val="30"/>
                <w:szCs w:val="30"/>
              </w:rPr>
              <w:t>Ю.В.,</w:t>
            </w:r>
            <w:r w:rsidR="005C4161" w:rsidRPr="0099555B">
              <w:rPr>
                <w:spacing w:val="-6"/>
                <w:sz w:val="30"/>
                <w:szCs w:val="30"/>
              </w:rPr>
              <w:t xml:space="preserve"> </w:t>
            </w:r>
            <w:proofErr w:type="spellStart"/>
            <w:r w:rsidR="00F92CC4" w:rsidRPr="0099555B">
              <w:rPr>
                <w:spacing w:val="-6"/>
                <w:sz w:val="30"/>
                <w:szCs w:val="30"/>
              </w:rPr>
              <w:t>Мижевич</w:t>
            </w:r>
            <w:proofErr w:type="spellEnd"/>
            <w:r w:rsidR="00F92CC4" w:rsidRPr="0099555B">
              <w:rPr>
                <w:spacing w:val="-6"/>
                <w:sz w:val="30"/>
                <w:szCs w:val="30"/>
              </w:rPr>
              <w:t> </w:t>
            </w:r>
            <w:r w:rsidR="003B576C" w:rsidRPr="0099555B">
              <w:rPr>
                <w:spacing w:val="-6"/>
                <w:sz w:val="30"/>
                <w:szCs w:val="30"/>
              </w:rPr>
              <w:t xml:space="preserve">Т.М., </w:t>
            </w:r>
            <w:proofErr w:type="spellStart"/>
            <w:r w:rsidR="00E179F9" w:rsidRPr="0099555B">
              <w:rPr>
                <w:spacing w:val="-6"/>
                <w:sz w:val="30"/>
                <w:szCs w:val="30"/>
              </w:rPr>
              <w:t>Поддубный</w:t>
            </w:r>
            <w:proofErr w:type="spellEnd"/>
            <w:r w:rsidR="00E179F9" w:rsidRPr="0099555B">
              <w:rPr>
                <w:spacing w:val="-6"/>
                <w:sz w:val="30"/>
                <w:szCs w:val="30"/>
              </w:rPr>
              <w:t> </w:t>
            </w:r>
            <w:r w:rsidR="00B53FF4" w:rsidRPr="0099555B">
              <w:rPr>
                <w:spacing w:val="-6"/>
                <w:sz w:val="30"/>
                <w:szCs w:val="30"/>
              </w:rPr>
              <w:t>И.М</w:t>
            </w:r>
            <w:r w:rsidR="00E179F9" w:rsidRPr="0099555B">
              <w:rPr>
                <w:spacing w:val="-6"/>
                <w:sz w:val="30"/>
                <w:szCs w:val="30"/>
              </w:rPr>
              <w:t>., Рогова Ж.Я., Саватеева </w:t>
            </w:r>
            <w:r w:rsidR="003E0EC6" w:rsidRPr="0099555B">
              <w:rPr>
                <w:spacing w:val="-6"/>
                <w:sz w:val="30"/>
                <w:szCs w:val="30"/>
              </w:rPr>
              <w:t>И.А.</w:t>
            </w:r>
            <w:r w:rsidR="00670ACB" w:rsidRPr="0099555B">
              <w:rPr>
                <w:spacing w:val="-6"/>
                <w:sz w:val="30"/>
                <w:szCs w:val="30"/>
              </w:rPr>
              <w:t xml:space="preserve">, </w:t>
            </w:r>
            <w:proofErr w:type="spellStart"/>
            <w:r w:rsidR="00573CB6">
              <w:rPr>
                <w:spacing w:val="-6"/>
                <w:sz w:val="30"/>
                <w:szCs w:val="30"/>
              </w:rPr>
              <w:t>Саскевич</w:t>
            </w:r>
            <w:proofErr w:type="spellEnd"/>
            <w:r w:rsidR="00573CB6">
              <w:rPr>
                <w:spacing w:val="-6"/>
                <w:sz w:val="30"/>
                <w:szCs w:val="30"/>
              </w:rPr>
              <w:t xml:space="preserve"> М.П., Си</w:t>
            </w:r>
            <w:r w:rsidR="00E179F9" w:rsidRPr="0099555B">
              <w:rPr>
                <w:spacing w:val="-6"/>
                <w:sz w:val="30"/>
                <w:szCs w:val="30"/>
              </w:rPr>
              <w:t>роткин </w:t>
            </w:r>
            <w:r w:rsidRPr="0099555B">
              <w:rPr>
                <w:spacing w:val="-6"/>
                <w:sz w:val="30"/>
                <w:szCs w:val="30"/>
              </w:rPr>
              <w:t>К.А.</w:t>
            </w:r>
            <w:r w:rsidR="00AE0C96" w:rsidRPr="0099555B">
              <w:rPr>
                <w:spacing w:val="-6"/>
                <w:sz w:val="30"/>
                <w:szCs w:val="30"/>
              </w:rPr>
              <w:t xml:space="preserve">, </w:t>
            </w:r>
            <w:r w:rsidR="00E179F9" w:rsidRPr="0099555B">
              <w:rPr>
                <w:spacing w:val="-6"/>
                <w:sz w:val="30"/>
                <w:szCs w:val="30"/>
              </w:rPr>
              <w:t>Трусевич </w:t>
            </w:r>
            <w:r w:rsidRPr="0099555B">
              <w:rPr>
                <w:spacing w:val="-6"/>
                <w:sz w:val="30"/>
                <w:szCs w:val="30"/>
              </w:rPr>
              <w:t>И.В.</w:t>
            </w:r>
            <w:r w:rsidR="00573CB6">
              <w:rPr>
                <w:spacing w:val="-6"/>
                <w:sz w:val="30"/>
                <w:szCs w:val="30"/>
              </w:rPr>
              <w:t xml:space="preserve">, </w:t>
            </w:r>
            <w:proofErr w:type="spellStart"/>
            <w:r w:rsidR="00573CB6">
              <w:rPr>
                <w:spacing w:val="-6"/>
                <w:sz w:val="30"/>
                <w:szCs w:val="30"/>
              </w:rPr>
              <w:t>Шабловская</w:t>
            </w:r>
            <w:proofErr w:type="spellEnd"/>
            <w:r w:rsidR="00573CB6">
              <w:rPr>
                <w:spacing w:val="-6"/>
                <w:sz w:val="30"/>
                <w:szCs w:val="30"/>
              </w:rPr>
              <w:t xml:space="preserve"> Т.В.</w:t>
            </w:r>
          </w:p>
        </w:tc>
      </w:tr>
    </w:tbl>
    <w:p w:rsidR="00F52595" w:rsidRPr="007501E5" w:rsidRDefault="00F52595" w:rsidP="00C212B4">
      <w:pPr>
        <w:autoSpaceDE w:val="0"/>
        <w:autoSpaceDN w:val="0"/>
        <w:adjustRightInd w:val="0"/>
        <w:spacing w:line="280" w:lineRule="exact"/>
        <w:jc w:val="both"/>
        <w:rPr>
          <w:b/>
          <w:color w:val="000000" w:themeColor="text1"/>
          <w:spacing w:val="-6"/>
          <w:sz w:val="30"/>
          <w:szCs w:val="30"/>
        </w:rPr>
      </w:pPr>
    </w:p>
    <w:p w:rsidR="00573CB6" w:rsidRDefault="00573CB6" w:rsidP="00C771C7">
      <w:pPr>
        <w:tabs>
          <w:tab w:val="left" w:pos="4536"/>
        </w:tabs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1. </w:t>
      </w:r>
      <w:r w:rsidRPr="00573CB6">
        <w:rPr>
          <w:b/>
          <w:sz w:val="30"/>
          <w:szCs w:val="30"/>
        </w:rPr>
        <w:t xml:space="preserve">О </w:t>
      </w:r>
      <w:r w:rsidR="00FD1699">
        <w:rPr>
          <w:b/>
          <w:sz w:val="30"/>
          <w:szCs w:val="30"/>
        </w:rPr>
        <w:t>проекте</w:t>
      </w:r>
      <w:r w:rsidRPr="00573CB6">
        <w:rPr>
          <w:b/>
          <w:sz w:val="30"/>
          <w:szCs w:val="30"/>
        </w:rPr>
        <w:t xml:space="preserve"> решения Гомельского областного исполнительного комитета «</w:t>
      </w:r>
      <w:r w:rsidRPr="00573CB6">
        <w:rPr>
          <w:b/>
          <w:sz w:val="30"/>
        </w:rPr>
        <w:t>Об изменении решения Гомельского областного исполнительного комитета от 14 февраля 2025 г. № 90</w:t>
      </w:r>
      <w:r w:rsidRPr="00573CB6">
        <w:rPr>
          <w:b/>
          <w:sz w:val="30"/>
          <w:szCs w:val="30"/>
        </w:rPr>
        <w:t>»</w:t>
      </w:r>
      <w:r>
        <w:rPr>
          <w:b/>
          <w:sz w:val="30"/>
          <w:szCs w:val="30"/>
        </w:rPr>
        <w:t>.</w:t>
      </w:r>
    </w:p>
    <w:p w:rsidR="00573CB6" w:rsidRDefault="00573CB6" w:rsidP="00C771C7">
      <w:pPr>
        <w:ind w:firstLine="709"/>
        <w:jc w:val="both"/>
        <w:rPr>
          <w:sz w:val="30"/>
          <w:szCs w:val="30"/>
        </w:rPr>
      </w:pPr>
      <w:r w:rsidRPr="00FD1699">
        <w:rPr>
          <w:sz w:val="30"/>
          <w:szCs w:val="30"/>
        </w:rPr>
        <w:t xml:space="preserve">1.1. </w:t>
      </w:r>
      <w:r w:rsidR="00FD1699" w:rsidRPr="00FD1699">
        <w:rPr>
          <w:sz w:val="30"/>
          <w:szCs w:val="30"/>
        </w:rPr>
        <w:t>Главным управлением жилищно-коммунального хозяйства Гомельского облисполкома подготовлен и предоставлен на рассмотрение членам совета по развитию предпринимательства при Гомельском облисполкоме (далее – Совет) проект решения Гомельского областного исполнительного комитета «Об изменении решения Гомельского областного исполнительного комитета от 14 февраля 2025 г. № 90», обоснование необходимости принятия проекта решения и финансово-экономическое обоснование</w:t>
      </w:r>
      <w:r w:rsidR="00FD1699">
        <w:rPr>
          <w:sz w:val="30"/>
          <w:szCs w:val="30"/>
        </w:rPr>
        <w:t>.</w:t>
      </w:r>
    </w:p>
    <w:p w:rsidR="004C3EA1" w:rsidRPr="00EA1399" w:rsidRDefault="004C3EA1" w:rsidP="00C771C7">
      <w:pPr>
        <w:pStyle w:val="justifynomarg"/>
        <w:widowControl w:val="0"/>
        <w:ind w:firstLine="709"/>
        <w:rPr>
          <w:color w:val="000000"/>
          <w:sz w:val="30"/>
          <w:szCs w:val="30"/>
        </w:rPr>
      </w:pPr>
      <w:r w:rsidRPr="00EA1399">
        <w:rPr>
          <w:color w:val="000000"/>
          <w:sz w:val="30"/>
          <w:szCs w:val="30"/>
        </w:rPr>
        <w:t>В соответствии с подпунктом 2.1 пункта 2 Указа Президента Республики Беларусь от 25 февраля 2011 г. № 72 «О некоторых вопросах регулирования цен (тарифов) в Республике Беларусь» регулирование тарифов на коммунальные услуги (теплоснабжение, водоснабжение, водоотведение (канализация), обращение с твердыми коммунальными отходами), оказываемые юридическим лицам организациями системы Министерства жилищно-коммунального хозяйства Республики Беларусь, а также физическим лицам (в </w:t>
      </w:r>
      <w:r>
        <w:rPr>
          <w:color w:val="000000"/>
          <w:sz w:val="30"/>
          <w:szCs w:val="30"/>
        </w:rPr>
        <w:t xml:space="preserve"> </w:t>
      </w:r>
      <w:r w:rsidRPr="00EA1399">
        <w:rPr>
          <w:color w:val="000000"/>
          <w:sz w:val="30"/>
          <w:szCs w:val="30"/>
        </w:rPr>
        <w:t>том числе индивидуальным предпринимателям), эксплуатирующим нежилые помещения, осуществляется облисполкомами и Минским горисполкомом.</w:t>
      </w:r>
    </w:p>
    <w:p w:rsidR="004C3EA1" w:rsidRPr="00186C12" w:rsidRDefault="004C3EA1" w:rsidP="00C771C7">
      <w:pPr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 w:rsidRPr="00186C12">
        <w:rPr>
          <w:color w:val="000000"/>
          <w:sz w:val="30"/>
          <w:szCs w:val="30"/>
          <w:shd w:val="clear" w:color="auto" w:fill="FFFFFF"/>
        </w:rPr>
        <w:t xml:space="preserve">Проект решения подготовлен во исполнение пункта 3 </w:t>
      </w:r>
      <w:r>
        <w:rPr>
          <w:color w:val="242424"/>
          <w:sz w:val="30"/>
          <w:szCs w:val="30"/>
          <w:shd w:val="clear" w:color="auto" w:fill="FFFFFF"/>
        </w:rPr>
        <w:t>п</w:t>
      </w:r>
      <w:r w:rsidRPr="00186C12">
        <w:rPr>
          <w:color w:val="242424"/>
          <w:sz w:val="30"/>
          <w:szCs w:val="30"/>
          <w:shd w:val="clear" w:color="auto" w:fill="FFFFFF"/>
        </w:rPr>
        <w:t>остановлени</w:t>
      </w:r>
      <w:r>
        <w:rPr>
          <w:color w:val="242424"/>
          <w:sz w:val="30"/>
          <w:szCs w:val="30"/>
          <w:shd w:val="clear" w:color="auto" w:fill="FFFFFF"/>
        </w:rPr>
        <w:t>я</w:t>
      </w:r>
      <w:r w:rsidRPr="00186C12">
        <w:rPr>
          <w:color w:val="242424"/>
          <w:sz w:val="30"/>
          <w:szCs w:val="30"/>
          <w:shd w:val="clear" w:color="auto" w:fill="FFFFFF"/>
        </w:rPr>
        <w:t xml:space="preserve"> Совета Министров Республики Беларусь </w:t>
      </w:r>
      <w:r>
        <w:rPr>
          <w:color w:val="242424"/>
          <w:sz w:val="30"/>
          <w:szCs w:val="30"/>
          <w:shd w:val="clear" w:color="auto" w:fill="FFFFFF"/>
        </w:rPr>
        <w:br/>
      </w:r>
      <w:r w:rsidRPr="00186C12">
        <w:rPr>
          <w:color w:val="242424"/>
          <w:sz w:val="30"/>
          <w:szCs w:val="30"/>
          <w:shd w:val="clear" w:color="auto" w:fill="FFFFFF"/>
        </w:rPr>
        <w:t>от 18</w:t>
      </w:r>
      <w:r>
        <w:rPr>
          <w:color w:val="242424"/>
          <w:sz w:val="30"/>
          <w:szCs w:val="30"/>
          <w:shd w:val="clear" w:color="auto" w:fill="FFFFFF"/>
        </w:rPr>
        <w:t xml:space="preserve"> августа </w:t>
      </w:r>
      <w:r w:rsidRPr="00186C12">
        <w:rPr>
          <w:color w:val="242424"/>
          <w:sz w:val="30"/>
          <w:szCs w:val="30"/>
          <w:shd w:val="clear" w:color="auto" w:fill="FFFFFF"/>
        </w:rPr>
        <w:t>2025</w:t>
      </w:r>
      <w:r>
        <w:rPr>
          <w:color w:val="242424"/>
          <w:sz w:val="30"/>
          <w:szCs w:val="30"/>
          <w:shd w:val="clear" w:color="auto" w:fill="FFFFFF"/>
        </w:rPr>
        <w:t xml:space="preserve"> г. №</w:t>
      </w:r>
      <w:r w:rsidRPr="00186C12">
        <w:rPr>
          <w:color w:val="242424"/>
          <w:sz w:val="30"/>
          <w:szCs w:val="30"/>
          <w:shd w:val="clear" w:color="auto" w:fill="FFFFFF"/>
        </w:rPr>
        <w:t xml:space="preserve"> 445</w:t>
      </w:r>
      <w:r>
        <w:rPr>
          <w:color w:val="242424"/>
          <w:sz w:val="30"/>
          <w:szCs w:val="30"/>
          <w:shd w:val="clear" w:color="auto" w:fill="FFFFFF"/>
        </w:rPr>
        <w:t xml:space="preserve"> «</w:t>
      </w:r>
      <w:r w:rsidRPr="00186C12">
        <w:rPr>
          <w:color w:val="242424"/>
          <w:sz w:val="30"/>
          <w:szCs w:val="30"/>
          <w:shd w:val="clear" w:color="auto" w:fill="FFFFFF"/>
        </w:rPr>
        <w:t>О порядке индексации тарифов (цен) на коммунальные услуги и погашения задолженности за них</w:t>
      </w:r>
      <w:r>
        <w:rPr>
          <w:color w:val="242424"/>
          <w:sz w:val="30"/>
          <w:szCs w:val="30"/>
          <w:shd w:val="clear" w:color="auto" w:fill="FFFFFF"/>
        </w:rPr>
        <w:t>».</w:t>
      </w:r>
    </w:p>
    <w:p w:rsidR="004C3EA1" w:rsidRDefault="004C3EA1" w:rsidP="00C771C7">
      <w:pPr>
        <w:pStyle w:val="2"/>
        <w:widowControl w:val="0"/>
        <w:spacing w:line="240" w:lineRule="auto"/>
        <w:ind w:firstLine="709"/>
        <w:jc w:val="both"/>
      </w:pPr>
      <w:r w:rsidRPr="00E06459">
        <w:t>В соответствии с Положени</w:t>
      </w:r>
      <w:r>
        <w:t>ем</w:t>
      </w:r>
      <w:r w:rsidRPr="00E06459">
        <w:t xml:space="preserve"> </w:t>
      </w:r>
      <w:r w:rsidRPr="00E06459">
        <w:rPr>
          <w:szCs w:val="30"/>
        </w:rPr>
        <w:t>о порядке индексации тарифов (цен) на коммунальные услуги</w:t>
      </w:r>
      <w:r>
        <w:rPr>
          <w:szCs w:val="30"/>
        </w:rPr>
        <w:t xml:space="preserve"> и погашения задолженности за них</w:t>
      </w:r>
      <w:r w:rsidRPr="00E06459">
        <w:rPr>
          <w:szCs w:val="30"/>
        </w:rPr>
        <w:t xml:space="preserve">, утвержденного постановлением Совета Министров Республики Беларусь от </w:t>
      </w:r>
      <w:r>
        <w:rPr>
          <w:szCs w:val="30"/>
        </w:rPr>
        <w:t>18 августа 2025</w:t>
      </w:r>
      <w:r w:rsidRPr="00E06459">
        <w:rPr>
          <w:szCs w:val="30"/>
        </w:rPr>
        <w:t> г. № </w:t>
      </w:r>
      <w:r>
        <w:rPr>
          <w:szCs w:val="30"/>
        </w:rPr>
        <w:t>445</w:t>
      </w:r>
      <w:r w:rsidRPr="00E06459">
        <w:rPr>
          <w:szCs w:val="30"/>
        </w:rPr>
        <w:t xml:space="preserve">, в проекте решения </w:t>
      </w:r>
      <w:r w:rsidRPr="00E06459">
        <w:t xml:space="preserve">установлен удельный вес </w:t>
      </w:r>
      <w:r w:rsidRPr="00E06459">
        <w:lastRenderedPageBreak/>
        <w:t xml:space="preserve">затрат на природный газ и электрическую энергию в </w:t>
      </w:r>
      <w:r>
        <w:t>тарифах</w:t>
      </w:r>
      <w:r w:rsidRPr="00E06459">
        <w:t xml:space="preserve"> на коммунальны</w:t>
      </w:r>
      <w:r>
        <w:t>е</w:t>
      </w:r>
      <w:r w:rsidRPr="00E06459">
        <w:t xml:space="preserve"> услуг</w:t>
      </w:r>
      <w:r>
        <w:t>и</w:t>
      </w:r>
      <w:r w:rsidRPr="00E06459">
        <w:t xml:space="preserve"> по теплоснабжению, водоснабжению, водоотведению (канализации), оказываемых юридическим лицам (в том числе бюджетным организациям).</w:t>
      </w:r>
    </w:p>
    <w:p w:rsidR="002516B4" w:rsidRPr="00F92CC4" w:rsidRDefault="002516B4" w:rsidP="002516B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Pr="00F92CC4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Pr="00F92CC4">
        <w:rPr>
          <w:sz w:val="30"/>
          <w:szCs w:val="30"/>
        </w:rPr>
        <w:t>. По результатам рассмотрения членами Совета представленного пакета документов (путем предоставления опросных листов)</w:t>
      </w:r>
      <w:r>
        <w:rPr>
          <w:sz w:val="30"/>
          <w:szCs w:val="30"/>
        </w:rPr>
        <w:t>.</w:t>
      </w:r>
    </w:p>
    <w:p w:rsidR="002516B4" w:rsidRPr="00E179F9" w:rsidRDefault="002516B4" w:rsidP="002516B4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Решили:</w:t>
      </w:r>
    </w:p>
    <w:p w:rsidR="002516B4" w:rsidRPr="002516B4" w:rsidRDefault="002516B4" w:rsidP="002516B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 xml:space="preserve">Одобрить </w:t>
      </w:r>
      <w:r w:rsidRPr="002516B4">
        <w:rPr>
          <w:sz w:val="30"/>
          <w:szCs w:val="30"/>
        </w:rPr>
        <w:t>проект решения Гомельского областного исполнительного комитета «</w:t>
      </w:r>
      <w:r w:rsidRPr="002516B4">
        <w:rPr>
          <w:sz w:val="30"/>
        </w:rPr>
        <w:t>Об изменении решения Гомельского областного исполнительного комитета от 14 февраля 2025 г. № 90</w:t>
      </w:r>
      <w:r w:rsidRPr="002516B4">
        <w:rPr>
          <w:sz w:val="30"/>
          <w:szCs w:val="30"/>
        </w:rPr>
        <w:t>».</w:t>
      </w:r>
    </w:p>
    <w:p w:rsidR="002516B4" w:rsidRPr="00E179F9" w:rsidRDefault="002516B4" w:rsidP="002516B4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Результат голосования:</w:t>
      </w:r>
    </w:p>
    <w:p w:rsidR="002516B4" w:rsidRPr="008014C9" w:rsidRDefault="002516B4" w:rsidP="002516B4">
      <w:pPr>
        <w:ind w:firstLine="709"/>
        <w:jc w:val="both"/>
        <w:rPr>
          <w:sz w:val="30"/>
          <w:szCs w:val="30"/>
        </w:rPr>
      </w:pPr>
      <w:r w:rsidRPr="008014C9">
        <w:rPr>
          <w:sz w:val="30"/>
          <w:szCs w:val="30"/>
        </w:rPr>
        <w:t>«За» - 1</w:t>
      </w:r>
      <w:r w:rsidR="008014C9" w:rsidRPr="008014C9">
        <w:rPr>
          <w:sz w:val="30"/>
          <w:szCs w:val="30"/>
        </w:rPr>
        <w:t>5</w:t>
      </w:r>
    </w:p>
    <w:p w:rsidR="002516B4" w:rsidRPr="00F92CC4" w:rsidRDefault="002516B4" w:rsidP="002516B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 xml:space="preserve">«Против» - </w:t>
      </w:r>
      <w:r>
        <w:rPr>
          <w:sz w:val="30"/>
          <w:szCs w:val="30"/>
        </w:rPr>
        <w:t>1</w:t>
      </w:r>
    </w:p>
    <w:p w:rsidR="002516B4" w:rsidRDefault="002516B4" w:rsidP="002516B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«Воздержались» - 0.</w:t>
      </w:r>
    </w:p>
    <w:p w:rsidR="0053576C" w:rsidRPr="004C3EA1" w:rsidRDefault="004C3EA1" w:rsidP="00C771C7">
      <w:pPr>
        <w:spacing w:before="120"/>
        <w:ind w:firstLine="709"/>
        <w:jc w:val="both"/>
        <w:rPr>
          <w:b/>
          <w:sz w:val="30"/>
          <w:szCs w:val="30"/>
        </w:rPr>
      </w:pPr>
      <w:r w:rsidRPr="004C3EA1">
        <w:rPr>
          <w:b/>
          <w:sz w:val="30"/>
          <w:szCs w:val="30"/>
        </w:rPr>
        <w:t>2</w:t>
      </w:r>
      <w:r w:rsidR="0053576C" w:rsidRPr="004C3EA1">
        <w:rPr>
          <w:b/>
          <w:sz w:val="30"/>
          <w:szCs w:val="30"/>
        </w:rPr>
        <w:t xml:space="preserve">. О размещении средств областного бюджета, </w:t>
      </w:r>
      <w:r w:rsidR="007B50EB" w:rsidRPr="004C3EA1">
        <w:rPr>
          <w:b/>
          <w:sz w:val="30"/>
          <w:szCs w:val="30"/>
        </w:rPr>
        <w:t xml:space="preserve">предусмотренных Государственной программой «Малое </w:t>
      </w:r>
      <w:r w:rsidR="0053576C" w:rsidRPr="004C3EA1">
        <w:rPr>
          <w:b/>
          <w:sz w:val="30"/>
          <w:szCs w:val="30"/>
        </w:rPr>
        <w:t xml:space="preserve">и среднее предпринимательство» на 2021-2025 годы, во вклад (депозит) </w:t>
      </w:r>
      <w:r w:rsidR="00C771C7">
        <w:rPr>
          <w:b/>
          <w:sz w:val="30"/>
          <w:szCs w:val="30"/>
        </w:rPr>
        <w:br/>
      </w:r>
      <w:r w:rsidR="005801B4" w:rsidRPr="004C3EA1">
        <w:rPr>
          <w:b/>
          <w:sz w:val="30"/>
          <w:szCs w:val="30"/>
        </w:rPr>
        <w:t>ОАО «</w:t>
      </w:r>
      <w:proofErr w:type="spellStart"/>
      <w:r w:rsidR="005801B4" w:rsidRPr="004C3EA1">
        <w:rPr>
          <w:b/>
          <w:sz w:val="30"/>
          <w:szCs w:val="30"/>
        </w:rPr>
        <w:t>Сбер</w:t>
      </w:r>
      <w:proofErr w:type="spellEnd"/>
      <w:r w:rsidR="005801B4" w:rsidRPr="004C3EA1">
        <w:rPr>
          <w:b/>
          <w:sz w:val="30"/>
          <w:szCs w:val="30"/>
        </w:rPr>
        <w:t xml:space="preserve"> Банк»</w:t>
      </w:r>
      <w:r w:rsidR="0053576C" w:rsidRPr="004C3EA1">
        <w:rPr>
          <w:b/>
          <w:sz w:val="30"/>
          <w:szCs w:val="30"/>
        </w:rPr>
        <w:t xml:space="preserve"> в соответствии с </w:t>
      </w:r>
      <w:r w:rsidR="0090405E" w:rsidRPr="004C3EA1">
        <w:rPr>
          <w:b/>
          <w:sz w:val="30"/>
          <w:szCs w:val="30"/>
        </w:rPr>
        <w:t>постановлением Совета Министров Республики Беларусь от 28 июня 2024 г. № 459</w:t>
      </w:r>
      <w:r>
        <w:rPr>
          <w:b/>
          <w:sz w:val="30"/>
          <w:szCs w:val="30"/>
        </w:rPr>
        <w:t>.</w:t>
      </w:r>
    </w:p>
    <w:p w:rsidR="004C3EA1" w:rsidRDefault="004C3EA1" w:rsidP="00C771C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0D3CC0" w:rsidRPr="003E1C19">
        <w:rPr>
          <w:sz w:val="30"/>
          <w:szCs w:val="30"/>
        </w:rPr>
        <w:t xml:space="preserve">.1. </w:t>
      </w:r>
      <w:r w:rsidR="00A10912">
        <w:rPr>
          <w:sz w:val="30"/>
          <w:szCs w:val="30"/>
        </w:rPr>
        <w:t>В</w:t>
      </w:r>
      <w:r w:rsidR="000D3CC0" w:rsidRPr="0078412B">
        <w:rPr>
          <w:sz w:val="30"/>
          <w:szCs w:val="30"/>
        </w:rPr>
        <w:t xml:space="preserve"> </w:t>
      </w:r>
      <w:r w:rsidR="00BC1C74">
        <w:rPr>
          <w:sz w:val="30"/>
          <w:szCs w:val="30"/>
        </w:rPr>
        <w:t xml:space="preserve">Гомельский </w:t>
      </w:r>
      <w:r w:rsidR="000D3CC0" w:rsidRPr="0078412B">
        <w:rPr>
          <w:sz w:val="30"/>
          <w:szCs w:val="30"/>
        </w:rPr>
        <w:t>облисполком обратилось ОАО «</w:t>
      </w:r>
      <w:proofErr w:type="spellStart"/>
      <w:r w:rsidR="000D3CC0" w:rsidRPr="0078412B">
        <w:rPr>
          <w:sz w:val="30"/>
          <w:szCs w:val="30"/>
        </w:rPr>
        <w:t>Сбер</w:t>
      </w:r>
      <w:proofErr w:type="spellEnd"/>
      <w:r w:rsidR="000D3CC0" w:rsidRPr="0078412B">
        <w:rPr>
          <w:sz w:val="30"/>
          <w:szCs w:val="30"/>
        </w:rPr>
        <w:t xml:space="preserve"> Банк» </w:t>
      </w:r>
      <w:r w:rsidR="00F92CC4">
        <w:rPr>
          <w:sz w:val="30"/>
          <w:szCs w:val="30"/>
        </w:rPr>
        <w:br/>
        <w:t>(</w:t>
      </w:r>
      <w:r w:rsidR="000D3CC0" w:rsidRPr="0078412B">
        <w:rPr>
          <w:sz w:val="30"/>
          <w:szCs w:val="30"/>
        </w:rPr>
        <w:t>РД № 300 по Гомельской области) о размещении средств областного бюджета</w:t>
      </w:r>
      <w:r w:rsidR="005F4936">
        <w:rPr>
          <w:sz w:val="30"/>
          <w:szCs w:val="30"/>
        </w:rPr>
        <w:t xml:space="preserve">, </w:t>
      </w:r>
      <w:r w:rsidR="005F4936" w:rsidRPr="008C1C45">
        <w:rPr>
          <w:sz w:val="30"/>
          <w:szCs w:val="30"/>
        </w:rPr>
        <w:t xml:space="preserve">предусмотренных Государственной программой «Малое </w:t>
      </w:r>
      <w:r w:rsidR="00F92CC4">
        <w:rPr>
          <w:sz w:val="30"/>
          <w:szCs w:val="30"/>
        </w:rPr>
        <w:br/>
      </w:r>
      <w:r w:rsidR="005F4936" w:rsidRPr="008C1C45">
        <w:rPr>
          <w:sz w:val="30"/>
          <w:szCs w:val="30"/>
        </w:rPr>
        <w:t>и среднее предпринимательство»</w:t>
      </w:r>
      <w:r w:rsidR="000D3CC0" w:rsidRPr="0078412B">
        <w:rPr>
          <w:sz w:val="30"/>
          <w:szCs w:val="30"/>
        </w:rPr>
        <w:t xml:space="preserve"> </w:t>
      </w:r>
      <w:r w:rsidR="005F4936">
        <w:rPr>
          <w:sz w:val="30"/>
          <w:szCs w:val="30"/>
        </w:rPr>
        <w:t xml:space="preserve">на 2021-2025 годы, </w:t>
      </w:r>
      <w:r w:rsidR="000D3CC0" w:rsidRPr="0078412B">
        <w:rPr>
          <w:sz w:val="30"/>
          <w:szCs w:val="30"/>
        </w:rPr>
        <w:t xml:space="preserve">во вклад банка для последующего предоставления льготного кредита </w:t>
      </w:r>
      <w:r>
        <w:rPr>
          <w:sz w:val="30"/>
          <w:szCs w:val="30"/>
        </w:rPr>
        <w:t>ЧТУП «</w:t>
      </w:r>
      <w:proofErr w:type="spellStart"/>
      <w:r>
        <w:rPr>
          <w:sz w:val="30"/>
          <w:szCs w:val="30"/>
        </w:rPr>
        <w:t>Загабарит</w:t>
      </w:r>
      <w:proofErr w:type="spellEnd"/>
      <w:r>
        <w:rPr>
          <w:sz w:val="30"/>
          <w:szCs w:val="30"/>
        </w:rPr>
        <w:t>-транс</w:t>
      </w:r>
      <w:r w:rsidRPr="00562358">
        <w:rPr>
          <w:sz w:val="30"/>
          <w:szCs w:val="30"/>
        </w:rPr>
        <w:t>» в целях реализации инвестиционного проекта «</w:t>
      </w:r>
      <w:r>
        <w:rPr>
          <w:sz w:val="30"/>
          <w:szCs w:val="30"/>
        </w:rPr>
        <w:t>Приобретение седельного тягача и двух полуприцепов для перевозок негабаритных грузов</w:t>
      </w:r>
      <w:r w:rsidRPr="00562358">
        <w:rPr>
          <w:sz w:val="30"/>
          <w:szCs w:val="30"/>
        </w:rPr>
        <w:t>».</w:t>
      </w:r>
    </w:p>
    <w:p w:rsidR="00F92CC4" w:rsidRPr="00F92CC4" w:rsidRDefault="004C3EA1" w:rsidP="00C771C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F92CC4" w:rsidRPr="00F92CC4">
        <w:rPr>
          <w:sz w:val="30"/>
          <w:szCs w:val="30"/>
        </w:rPr>
        <w:t>.2. По результатам рассмотрения членами Совета представленного пакета документов (путем предоставления опросных листов)</w:t>
      </w:r>
      <w:r>
        <w:rPr>
          <w:sz w:val="30"/>
          <w:szCs w:val="30"/>
        </w:rPr>
        <w:t>.</w:t>
      </w:r>
    </w:p>
    <w:p w:rsidR="00F92CC4" w:rsidRPr="00E179F9" w:rsidRDefault="00F92CC4" w:rsidP="00C771C7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Решили:</w:t>
      </w:r>
    </w:p>
    <w:p w:rsidR="00F92CC4" w:rsidRPr="00F92CC4" w:rsidRDefault="00F92CC4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Одобрить размещени</w:t>
      </w:r>
      <w:r>
        <w:rPr>
          <w:sz w:val="30"/>
          <w:szCs w:val="30"/>
        </w:rPr>
        <w:t>е</w:t>
      </w:r>
      <w:r w:rsidRPr="00F92CC4">
        <w:rPr>
          <w:sz w:val="30"/>
          <w:szCs w:val="30"/>
        </w:rPr>
        <w:t xml:space="preserve"> средств областного бюджета, предусмотренных на оказание государственной финансовой поддержки, во вклад (депозит) ОАО «</w:t>
      </w:r>
      <w:proofErr w:type="spellStart"/>
      <w:r w:rsidRPr="00F92CC4">
        <w:rPr>
          <w:sz w:val="30"/>
          <w:szCs w:val="30"/>
        </w:rPr>
        <w:t>Сбер</w:t>
      </w:r>
      <w:proofErr w:type="spellEnd"/>
      <w:r w:rsidRPr="00F92CC4">
        <w:rPr>
          <w:sz w:val="30"/>
          <w:szCs w:val="30"/>
        </w:rPr>
        <w:t xml:space="preserve"> Банк» для последующего предоставления льготного кредита </w:t>
      </w:r>
      <w:r w:rsidR="004C3EA1">
        <w:rPr>
          <w:sz w:val="30"/>
          <w:szCs w:val="30"/>
        </w:rPr>
        <w:t>ЧТУП «</w:t>
      </w:r>
      <w:proofErr w:type="spellStart"/>
      <w:r w:rsidR="004C3EA1">
        <w:rPr>
          <w:sz w:val="30"/>
          <w:szCs w:val="30"/>
        </w:rPr>
        <w:t>Загабарит</w:t>
      </w:r>
      <w:proofErr w:type="spellEnd"/>
      <w:r w:rsidR="004C3EA1">
        <w:rPr>
          <w:sz w:val="30"/>
          <w:szCs w:val="30"/>
        </w:rPr>
        <w:t>-транс</w:t>
      </w:r>
      <w:r w:rsidR="004C3EA1" w:rsidRPr="00562358">
        <w:rPr>
          <w:sz w:val="30"/>
          <w:szCs w:val="30"/>
        </w:rPr>
        <w:t>»</w:t>
      </w:r>
      <w:r w:rsidRPr="00F92CC4">
        <w:rPr>
          <w:sz w:val="30"/>
          <w:szCs w:val="30"/>
        </w:rPr>
        <w:t>.</w:t>
      </w:r>
    </w:p>
    <w:p w:rsidR="00F92CC4" w:rsidRPr="00E179F9" w:rsidRDefault="00F92CC4" w:rsidP="00C771C7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Результат голосования:</w:t>
      </w:r>
    </w:p>
    <w:p w:rsidR="00F92CC4" w:rsidRPr="007A7803" w:rsidRDefault="00F92CC4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«За» - 1</w:t>
      </w:r>
      <w:r w:rsidR="008014C9" w:rsidRPr="007A7803">
        <w:rPr>
          <w:sz w:val="30"/>
          <w:szCs w:val="30"/>
        </w:rPr>
        <w:t>5</w:t>
      </w:r>
    </w:p>
    <w:p w:rsidR="00F92CC4" w:rsidRPr="00F92CC4" w:rsidRDefault="00F92CC4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«Против» - 0</w:t>
      </w:r>
    </w:p>
    <w:p w:rsidR="00BC1C74" w:rsidRDefault="00F92CC4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 xml:space="preserve">«Воздержались» - </w:t>
      </w:r>
      <w:r w:rsidR="002516B4">
        <w:rPr>
          <w:sz w:val="30"/>
          <w:szCs w:val="30"/>
        </w:rPr>
        <w:t>1</w:t>
      </w:r>
      <w:r w:rsidRPr="00F92CC4">
        <w:rPr>
          <w:sz w:val="30"/>
          <w:szCs w:val="30"/>
        </w:rPr>
        <w:t>.</w:t>
      </w:r>
    </w:p>
    <w:p w:rsidR="004C3EA1" w:rsidRDefault="004C3EA1" w:rsidP="00C771C7">
      <w:pPr>
        <w:ind w:firstLine="709"/>
        <w:jc w:val="both"/>
        <w:rPr>
          <w:b/>
          <w:sz w:val="30"/>
          <w:szCs w:val="30"/>
        </w:rPr>
      </w:pPr>
      <w:r w:rsidRPr="004C3EA1">
        <w:rPr>
          <w:b/>
          <w:sz w:val="30"/>
          <w:szCs w:val="30"/>
        </w:rPr>
        <w:t>3. О согласовании процентной ставки ОАО «</w:t>
      </w:r>
      <w:proofErr w:type="spellStart"/>
      <w:r w:rsidRPr="004C3EA1">
        <w:rPr>
          <w:b/>
          <w:sz w:val="30"/>
          <w:szCs w:val="30"/>
        </w:rPr>
        <w:t>Сбер</w:t>
      </w:r>
      <w:proofErr w:type="spellEnd"/>
      <w:r w:rsidRPr="004C3EA1">
        <w:rPr>
          <w:b/>
          <w:sz w:val="30"/>
          <w:szCs w:val="30"/>
        </w:rPr>
        <w:t xml:space="preserve"> Банк» для дальнейшего льготного кредитования ЧТУП «</w:t>
      </w:r>
      <w:proofErr w:type="spellStart"/>
      <w:r w:rsidRPr="004C3EA1">
        <w:rPr>
          <w:b/>
          <w:sz w:val="30"/>
          <w:szCs w:val="30"/>
        </w:rPr>
        <w:t>Загабарит</w:t>
      </w:r>
      <w:proofErr w:type="spellEnd"/>
      <w:r w:rsidRPr="004C3EA1">
        <w:rPr>
          <w:b/>
          <w:sz w:val="30"/>
          <w:szCs w:val="30"/>
        </w:rPr>
        <w:t xml:space="preserve">-транс» </w:t>
      </w:r>
      <w:r>
        <w:rPr>
          <w:b/>
          <w:sz w:val="30"/>
          <w:szCs w:val="30"/>
        </w:rPr>
        <w:br/>
      </w:r>
      <w:r w:rsidRPr="004C3EA1">
        <w:rPr>
          <w:b/>
          <w:sz w:val="30"/>
          <w:szCs w:val="30"/>
        </w:rPr>
        <w:lastRenderedPageBreak/>
        <w:t>в соответствии с постановлением Совета Министров Республики Беларусь от 28 июня 2024 г. № 459.</w:t>
      </w:r>
    </w:p>
    <w:p w:rsidR="004C3EA1" w:rsidRPr="004C3EA1" w:rsidRDefault="004C3EA1" w:rsidP="00C771C7">
      <w:pPr>
        <w:ind w:firstLine="709"/>
        <w:jc w:val="both"/>
        <w:rPr>
          <w:sz w:val="30"/>
          <w:szCs w:val="30"/>
        </w:rPr>
      </w:pPr>
      <w:r w:rsidRPr="004C3EA1">
        <w:rPr>
          <w:sz w:val="30"/>
          <w:szCs w:val="30"/>
        </w:rPr>
        <w:t xml:space="preserve">3.1. </w:t>
      </w:r>
      <w:r>
        <w:rPr>
          <w:sz w:val="30"/>
          <w:szCs w:val="30"/>
        </w:rPr>
        <w:t>В</w:t>
      </w:r>
      <w:r w:rsidRPr="0078412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Гомельский </w:t>
      </w:r>
      <w:r w:rsidRPr="0078412B">
        <w:rPr>
          <w:sz w:val="30"/>
          <w:szCs w:val="30"/>
        </w:rPr>
        <w:t>облисполком обратилось ОАО «</w:t>
      </w:r>
      <w:proofErr w:type="spellStart"/>
      <w:r w:rsidRPr="0078412B">
        <w:rPr>
          <w:sz w:val="30"/>
          <w:szCs w:val="30"/>
        </w:rPr>
        <w:t>Сбер</w:t>
      </w:r>
      <w:proofErr w:type="spellEnd"/>
      <w:r w:rsidRPr="0078412B">
        <w:rPr>
          <w:sz w:val="30"/>
          <w:szCs w:val="30"/>
        </w:rPr>
        <w:t xml:space="preserve"> Банк» </w:t>
      </w:r>
      <w:r>
        <w:rPr>
          <w:sz w:val="30"/>
          <w:szCs w:val="30"/>
        </w:rPr>
        <w:br/>
        <w:t>(</w:t>
      </w:r>
      <w:r w:rsidRPr="0078412B">
        <w:rPr>
          <w:sz w:val="30"/>
          <w:szCs w:val="30"/>
        </w:rPr>
        <w:t>РД № 300 по Гомельской области)</w:t>
      </w:r>
      <w:r>
        <w:rPr>
          <w:sz w:val="30"/>
          <w:szCs w:val="30"/>
        </w:rPr>
        <w:t xml:space="preserve"> о согласовании процентной ставки </w:t>
      </w:r>
      <w:r w:rsidR="00C771C7">
        <w:rPr>
          <w:sz w:val="30"/>
          <w:szCs w:val="30"/>
        </w:rPr>
        <w:br/>
      </w:r>
      <w:r>
        <w:rPr>
          <w:sz w:val="30"/>
          <w:szCs w:val="30"/>
        </w:rPr>
        <w:t xml:space="preserve">для последующего предоставления льготного кредита </w:t>
      </w:r>
      <w:r w:rsidRPr="004C3EA1">
        <w:rPr>
          <w:sz w:val="30"/>
          <w:szCs w:val="30"/>
        </w:rPr>
        <w:t>ЧТУП «</w:t>
      </w:r>
      <w:proofErr w:type="spellStart"/>
      <w:r w:rsidRPr="004C3EA1">
        <w:rPr>
          <w:sz w:val="30"/>
          <w:szCs w:val="30"/>
        </w:rPr>
        <w:t>Загабарит</w:t>
      </w:r>
      <w:proofErr w:type="spellEnd"/>
      <w:r w:rsidRPr="004C3EA1">
        <w:rPr>
          <w:sz w:val="30"/>
          <w:szCs w:val="30"/>
        </w:rPr>
        <w:t>-транс»</w:t>
      </w:r>
      <w:r>
        <w:rPr>
          <w:sz w:val="30"/>
          <w:szCs w:val="30"/>
        </w:rPr>
        <w:t xml:space="preserve"> в целях реализации последним инвестиционного проекта.</w:t>
      </w:r>
    </w:p>
    <w:p w:rsidR="00C771C7" w:rsidRPr="00F92CC4" w:rsidRDefault="00C771C7" w:rsidP="00C771C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Pr="00F92CC4">
        <w:rPr>
          <w:sz w:val="30"/>
          <w:szCs w:val="30"/>
        </w:rPr>
        <w:t>2. По результатам рассмотрения членами Совета представленного пакета документов (путем предоставления опросных листов)</w:t>
      </w:r>
      <w:r>
        <w:rPr>
          <w:sz w:val="30"/>
          <w:szCs w:val="30"/>
        </w:rPr>
        <w:t>.</w:t>
      </w:r>
    </w:p>
    <w:p w:rsidR="00C771C7" w:rsidRPr="00E179F9" w:rsidRDefault="00C771C7" w:rsidP="00C771C7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Решили:</w:t>
      </w:r>
    </w:p>
    <w:p w:rsidR="00C771C7" w:rsidRDefault="00C771C7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 xml:space="preserve">Одобрить </w:t>
      </w:r>
      <w:r>
        <w:rPr>
          <w:sz w:val="30"/>
          <w:szCs w:val="30"/>
        </w:rPr>
        <w:t xml:space="preserve">процентную ставку </w:t>
      </w:r>
      <w:bookmarkStart w:id="0" w:name="_GoBack"/>
      <w:bookmarkEnd w:id="0"/>
      <w:r>
        <w:rPr>
          <w:sz w:val="30"/>
          <w:szCs w:val="30"/>
        </w:rPr>
        <w:t xml:space="preserve">для последующего предоставления льготного кредита </w:t>
      </w:r>
      <w:r w:rsidRPr="004C3EA1">
        <w:rPr>
          <w:sz w:val="30"/>
          <w:szCs w:val="30"/>
        </w:rPr>
        <w:t>ЧТУП «</w:t>
      </w:r>
      <w:proofErr w:type="spellStart"/>
      <w:r w:rsidRPr="004C3EA1">
        <w:rPr>
          <w:sz w:val="30"/>
          <w:szCs w:val="30"/>
        </w:rPr>
        <w:t>Загабарит</w:t>
      </w:r>
      <w:proofErr w:type="spellEnd"/>
      <w:r w:rsidRPr="004C3EA1">
        <w:rPr>
          <w:sz w:val="30"/>
          <w:szCs w:val="30"/>
        </w:rPr>
        <w:t>-транс»</w:t>
      </w:r>
      <w:r w:rsidR="00B93AB4">
        <w:rPr>
          <w:sz w:val="30"/>
          <w:szCs w:val="30"/>
        </w:rPr>
        <w:t>.</w:t>
      </w:r>
    </w:p>
    <w:p w:rsidR="00C771C7" w:rsidRPr="00E179F9" w:rsidRDefault="00C771C7" w:rsidP="00C771C7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Результат голосования:</w:t>
      </w:r>
    </w:p>
    <w:p w:rsidR="00C771C7" w:rsidRPr="007A7803" w:rsidRDefault="00C771C7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«За» - 1</w:t>
      </w:r>
      <w:r w:rsidR="008014C9" w:rsidRPr="007A7803">
        <w:rPr>
          <w:sz w:val="30"/>
          <w:szCs w:val="30"/>
        </w:rPr>
        <w:t>5</w:t>
      </w:r>
    </w:p>
    <w:p w:rsidR="00C771C7" w:rsidRPr="00F92CC4" w:rsidRDefault="00C771C7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«Против» - 0</w:t>
      </w:r>
    </w:p>
    <w:p w:rsidR="00C771C7" w:rsidRDefault="00C771C7" w:rsidP="00C771C7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 xml:space="preserve">«Воздержались» - </w:t>
      </w:r>
      <w:r w:rsidR="002516B4">
        <w:rPr>
          <w:sz w:val="30"/>
          <w:szCs w:val="30"/>
        </w:rPr>
        <w:t>1</w:t>
      </w:r>
      <w:r w:rsidRPr="00F92CC4">
        <w:rPr>
          <w:sz w:val="30"/>
          <w:szCs w:val="30"/>
        </w:rPr>
        <w:t>.</w:t>
      </w:r>
    </w:p>
    <w:p w:rsidR="0067250E" w:rsidRDefault="0067250E" w:rsidP="00C212B4">
      <w:pPr>
        <w:spacing w:line="216" w:lineRule="auto"/>
        <w:jc w:val="both"/>
        <w:rPr>
          <w:sz w:val="30"/>
          <w:szCs w:val="30"/>
        </w:rPr>
      </w:pPr>
    </w:p>
    <w:p w:rsidR="00D73370" w:rsidRDefault="00D73370" w:rsidP="00C212B4">
      <w:pPr>
        <w:spacing w:line="216" w:lineRule="auto"/>
        <w:jc w:val="both"/>
        <w:rPr>
          <w:sz w:val="30"/>
          <w:szCs w:val="30"/>
        </w:rPr>
      </w:pPr>
    </w:p>
    <w:p w:rsidR="00817352" w:rsidRPr="006060A4" w:rsidRDefault="00817352" w:rsidP="00C212B4">
      <w:pPr>
        <w:spacing w:line="216" w:lineRule="auto"/>
        <w:jc w:val="both"/>
        <w:rPr>
          <w:sz w:val="30"/>
          <w:szCs w:val="30"/>
        </w:rPr>
      </w:pPr>
      <w:r w:rsidRPr="006060A4">
        <w:rPr>
          <w:sz w:val="30"/>
          <w:szCs w:val="30"/>
        </w:rPr>
        <w:t xml:space="preserve">Председатель Совета                                                        </w:t>
      </w:r>
      <w:proofErr w:type="spellStart"/>
      <w:r w:rsidR="00F92CC4">
        <w:rPr>
          <w:sz w:val="30"/>
          <w:szCs w:val="30"/>
        </w:rPr>
        <w:t>К.А.Пантюхова</w:t>
      </w:r>
      <w:proofErr w:type="spellEnd"/>
    </w:p>
    <w:p w:rsidR="00817352" w:rsidRPr="006060A4" w:rsidRDefault="00817352" w:rsidP="00C212B4">
      <w:pPr>
        <w:spacing w:line="216" w:lineRule="auto"/>
        <w:rPr>
          <w:sz w:val="30"/>
          <w:szCs w:val="30"/>
        </w:rPr>
      </w:pPr>
    </w:p>
    <w:sectPr w:rsidR="00817352" w:rsidRPr="006060A4" w:rsidSect="00C771C7">
      <w:headerReference w:type="default" r:id="rId6"/>
      <w:pgSz w:w="11906" w:h="16838"/>
      <w:pgMar w:top="1134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D" w:rsidRDefault="00957A3D" w:rsidP="00CB5B1D">
      <w:r>
        <w:separator/>
      </w:r>
    </w:p>
  </w:endnote>
  <w:endnote w:type="continuationSeparator" w:id="0">
    <w:p w:rsidR="00957A3D" w:rsidRDefault="00957A3D" w:rsidP="00CB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D" w:rsidRDefault="00957A3D" w:rsidP="00CB5B1D">
      <w:r>
        <w:separator/>
      </w:r>
    </w:p>
  </w:footnote>
  <w:footnote w:type="continuationSeparator" w:id="0">
    <w:p w:rsidR="00957A3D" w:rsidRDefault="00957A3D" w:rsidP="00CB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099257"/>
      <w:docPartObj>
        <w:docPartGallery w:val="Page Numbers (Top of Page)"/>
        <w:docPartUnique/>
      </w:docPartObj>
    </w:sdtPr>
    <w:sdtEndPr/>
    <w:sdtContent>
      <w:p w:rsidR="00CB5B1D" w:rsidRDefault="00CB5B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85E">
          <w:rPr>
            <w:noProof/>
          </w:rPr>
          <w:t>3</w:t>
        </w:r>
        <w:r>
          <w:fldChar w:fldCharType="end"/>
        </w:r>
      </w:p>
    </w:sdtContent>
  </w:sdt>
  <w:p w:rsidR="00CB5B1D" w:rsidRDefault="00CB5B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2D"/>
    <w:rsid w:val="00000A1E"/>
    <w:rsid w:val="00001117"/>
    <w:rsid w:val="00022C11"/>
    <w:rsid w:val="00040295"/>
    <w:rsid w:val="00043925"/>
    <w:rsid w:val="00043B9B"/>
    <w:rsid w:val="0005770B"/>
    <w:rsid w:val="00062508"/>
    <w:rsid w:val="0007184A"/>
    <w:rsid w:val="000A35C1"/>
    <w:rsid w:val="000A7C77"/>
    <w:rsid w:val="000B4815"/>
    <w:rsid w:val="000D1270"/>
    <w:rsid w:val="000D3CC0"/>
    <w:rsid w:val="000E50CA"/>
    <w:rsid w:val="000F4E3D"/>
    <w:rsid w:val="00155764"/>
    <w:rsid w:val="00183792"/>
    <w:rsid w:val="0019268C"/>
    <w:rsid w:val="001B0F3A"/>
    <w:rsid w:val="001D6150"/>
    <w:rsid w:val="001D7C04"/>
    <w:rsid w:val="001E74B3"/>
    <w:rsid w:val="002040D2"/>
    <w:rsid w:val="00241FA3"/>
    <w:rsid w:val="002516B4"/>
    <w:rsid w:val="002568B6"/>
    <w:rsid w:val="002B01B0"/>
    <w:rsid w:val="002D0141"/>
    <w:rsid w:val="002F522A"/>
    <w:rsid w:val="002F6F84"/>
    <w:rsid w:val="003266FA"/>
    <w:rsid w:val="00345943"/>
    <w:rsid w:val="00352DC9"/>
    <w:rsid w:val="00356396"/>
    <w:rsid w:val="003564D9"/>
    <w:rsid w:val="00395608"/>
    <w:rsid w:val="003A380C"/>
    <w:rsid w:val="003B0A6E"/>
    <w:rsid w:val="003B576C"/>
    <w:rsid w:val="003E0EC6"/>
    <w:rsid w:val="003E1C19"/>
    <w:rsid w:val="003F17EC"/>
    <w:rsid w:val="003F5274"/>
    <w:rsid w:val="003F592E"/>
    <w:rsid w:val="00451723"/>
    <w:rsid w:val="0047430E"/>
    <w:rsid w:val="004825F9"/>
    <w:rsid w:val="004C3EA1"/>
    <w:rsid w:val="004D559F"/>
    <w:rsid w:val="004D5ACF"/>
    <w:rsid w:val="00503D4E"/>
    <w:rsid w:val="00511D32"/>
    <w:rsid w:val="0053576C"/>
    <w:rsid w:val="005548EE"/>
    <w:rsid w:val="005559F5"/>
    <w:rsid w:val="005679F7"/>
    <w:rsid w:val="00573CB6"/>
    <w:rsid w:val="005801B4"/>
    <w:rsid w:val="005A3EAB"/>
    <w:rsid w:val="005A4C78"/>
    <w:rsid w:val="005A7DA6"/>
    <w:rsid w:val="005B2204"/>
    <w:rsid w:val="005C4161"/>
    <w:rsid w:val="005D335B"/>
    <w:rsid w:val="005E049E"/>
    <w:rsid w:val="005F0C32"/>
    <w:rsid w:val="005F4936"/>
    <w:rsid w:val="006060A4"/>
    <w:rsid w:val="006358E2"/>
    <w:rsid w:val="00654F17"/>
    <w:rsid w:val="0066253F"/>
    <w:rsid w:val="00670ACB"/>
    <w:rsid w:val="00671F63"/>
    <w:rsid w:val="0067250E"/>
    <w:rsid w:val="00686625"/>
    <w:rsid w:val="00686DD7"/>
    <w:rsid w:val="00692071"/>
    <w:rsid w:val="00693112"/>
    <w:rsid w:val="006B022A"/>
    <w:rsid w:val="006B092F"/>
    <w:rsid w:val="006B179E"/>
    <w:rsid w:val="006B338A"/>
    <w:rsid w:val="006E7EC7"/>
    <w:rsid w:val="00703CD0"/>
    <w:rsid w:val="00720B72"/>
    <w:rsid w:val="007250EF"/>
    <w:rsid w:val="00732F9A"/>
    <w:rsid w:val="007501E5"/>
    <w:rsid w:val="00772A04"/>
    <w:rsid w:val="0079566F"/>
    <w:rsid w:val="007A7803"/>
    <w:rsid w:val="007B50EB"/>
    <w:rsid w:val="007C5682"/>
    <w:rsid w:val="007D5D84"/>
    <w:rsid w:val="007E5AFC"/>
    <w:rsid w:val="008014C9"/>
    <w:rsid w:val="00817352"/>
    <w:rsid w:val="00824632"/>
    <w:rsid w:val="00827020"/>
    <w:rsid w:val="00843663"/>
    <w:rsid w:val="0084418F"/>
    <w:rsid w:val="008765C9"/>
    <w:rsid w:val="008904F2"/>
    <w:rsid w:val="00890EE2"/>
    <w:rsid w:val="008A3655"/>
    <w:rsid w:val="008C6B78"/>
    <w:rsid w:val="008D5C04"/>
    <w:rsid w:val="008E5B78"/>
    <w:rsid w:val="009026B8"/>
    <w:rsid w:val="0090405E"/>
    <w:rsid w:val="00906803"/>
    <w:rsid w:val="00930D5D"/>
    <w:rsid w:val="0093747C"/>
    <w:rsid w:val="00937E2E"/>
    <w:rsid w:val="00942BFE"/>
    <w:rsid w:val="00954A2F"/>
    <w:rsid w:val="00955DC8"/>
    <w:rsid w:val="00957A3D"/>
    <w:rsid w:val="00966BA8"/>
    <w:rsid w:val="0097557B"/>
    <w:rsid w:val="0099555B"/>
    <w:rsid w:val="009D16B1"/>
    <w:rsid w:val="009D3D3D"/>
    <w:rsid w:val="009D61E0"/>
    <w:rsid w:val="009F25E8"/>
    <w:rsid w:val="009F49EE"/>
    <w:rsid w:val="00A07621"/>
    <w:rsid w:val="00A10912"/>
    <w:rsid w:val="00A11243"/>
    <w:rsid w:val="00A12434"/>
    <w:rsid w:val="00A15C55"/>
    <w:rsid w:val="00A22D96"/>
    <w:rsid w:val="00A36509"/>
    <w:rsid w:val="00A40FFD"/>
    <w:rsid w:val="00A41885"/>
    <w:rsid w:val="00A458E2"/>
    <w:rsid w:val="00A622E5"/>
    <w:rsid w:val="00A8431A"/>
    <w:rsid w:val="00A87E1E"/>
    <w:rsid w:val="00AA1268"/>
    <w:rsid w:val="00AC2F10"/>
    <w:rsid w:val="00AE0C96"/>
    <w:rsid w:val="00B11A14"/>
    <w:rsid w:val="00B23A51"/>
    <w:rsid w:val="00B52F61"/>
    <w:rsid w:val="00B53FF4"/>
    <w:rsid w:val="00B64980"/>
    <w:rsid w:val="00B714FE"/>
    <w:rsid w:val="00B8524E"/>
    <w:rsid w:val="00B93AB4"/>
    <w:rsid w:val="00BA710A"/>
    <w:rsid w:val="00BA7ADD"/>
    <w:rsid w:val="00BB09A8"/>
    <w:rsid w:val="00BC1C74"/>
    <w:rsid w:val="00BC7681"/>
    <w:rsid w:val="00BE385E"/>
    <w:rsid w:val="00C067EB"/>
    <w:rsid w:val="00C212B4"/>
    <w:rsid w:val="00C24695"/>
    <w:rsid w:val="00C24D10"/>
    <w:rsid w:val="00C31E63"/>
    <w:rsid w:val="00C35E60"/>
    <w:rsid w:val="00C44409"/>
    <w:rsid w:val="00C461C6"/>
    <w:rsid w:val="00C771C7"/>
    <w:rsid w:val="00C856B5"/>
    <w:rsid w:val="00C90839"/>
    <w:rsid w:val="00CB08A3"/>
    <w:rsid w:val="00CB1182"/>
    <w:rsid w:val="00CB5B1D"/>
    <w:rsid w:val="00CB7110"/>
    <w:rsid w:val="00CC383D"/>
    <w:rsid w:val="00CD2C40"/>
    <w:rsid w:val="00CF6E0C"/>
    <w:rsid w:val="00CF79F4"/>
    <w:rsid w:val="00D12AFF"/>
    <w:rsid w:val="00D67856"/>
    <w:rsid w:val="00D73370"/>
    <w:rsid w:val="00D818BB"/>
    <w:rsid w:val="00D86393"/>
    <w:rsid w:val="00D86A37"/>
    <w:rsid w:val="00D93D21"/>
    <w:rsid w:val="00D94D8A"/>
    <w:rsid w:val="00DA179A"/>
    <w:rsid w:val="00DA1E44"/>
    <w:rsid w:val="00DB0665"/>
    <w:rsid w:val="00DC4D34"/>
    <w:rsid w:val="00DE6DD2"/>
    <w:rsid w:val="00DF2888"/>
    <w:rsid w:val="00E06FE2"/>
    <w:rsid w:val="00E159C1"/>
    <w:rsid w:val="00E179F9"/>
    <w:rsid w:val="00E3282D"/>
    <w:rsid w:val="00E41C14"/>
    <w:rsid w:val="00E57950"/>
    <w:rsid w:val="00E85E37"/>
    <w:rsid w:val="00E90BAC"/>
    <w:rsid w:val="00EA161A"/>
    <w:rsid w:val="00EC2607"/>
    <w:rsid w:val="00ED0C7D"/>
    <w:rsid w:val="00ED4613"/>
    <w:rsid w:val="00ED7DEA"/>
    <w:rsid w:val="00EE2E42"/>
    <w:rsid w:val="00F045AA"/>
    <w:rsid w:val="00F4281B"/>
    <w:rsid w:val="00F52595"/>
    <w:rsid w:val="00F92CC4"/>
    <w:rsid w:val="00F95516"/>
    <w:rsid w:val="00FA1FC0"/>
    <w:rsid w:val="00FA411C"/>
    <w:rsid w:val="00FC451C"/>
    <w:rsid w:val="00FD1699"/>
    <w:rsid w:val="00FF2095"/>
    <w:rsid w:val="00FF7A2B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E53C2-F096-4C0F-877D-2E82D185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ncpi">
    <w:name w:val="titlencpi"/>
    <w:basedOn w:val="a"/>
    <w:rsid w:val="00C35E60"/>
    <w:pPr>
      <w:spacing w:before="360" w:after="360"/>
      <w:ind w:right="2268"/>
    </w:pPr>
    <w:rPr>
      <w:b/>
      <w:bCs/>
    </w:rPr>
  </w:style>
  <w:style w:type="paragraph" w:customStyle="1" w:styleId="justifynomarg">
    <w:name w:val="justify_nomarg"/>
    <w:basedOn w:val="a"/>
    <w:rsid w:val="00043B9B"/>
    <w:pPr>
      <w:ind w:firstLine="567"/>
      <w:jc w:val="both"/>
    </w:pPr>
  </w:style>
  <w:style w:type="paragraph" w:customStyle="1" w:styleId="ConsPlusNormal">
    <w:name w:val="ConsPlusNormal"/>
    <w:rsid w:val="00043B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B23A51"/>
    <w:rPr>
      <w:rFonts w:ascii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7430E"/>
  </w:style>
  <w:style w:type="character" w:customStyle="1" w:styleId="ref-body">
    <w:name w:val="ref-body"/>
    <w:rsid w:val="00FD1699"/>
  </w:style>
  <w:style w:type="paragraph" w:customStyle="1" w:styleId="underpoint">
    <w:name w:val="underpoint"/>
    <w:basedOn w:val="a"/>
    <w:rsid w:val="00FD1699"/>
    <w:pPr>
      <w:spacing w:before="160" w:after="160"/>
      <w:ind w:firstLine="567"/>
      <w:jc w:val="both"/>
    </w:pPr>
  </w:style>
  <w:style w:type="paragraph" w:styleId="2">
    <w:name w:val="Body Text Indent 2"/>
    <w:basedOn w:val="a"/>
    <w:link w:val="20"/>
    <w:rsid w:val="004C3EA1"/>
    <w:pPr>
      <w:spacing w:line="280" w:lineRule="exact"/>
      <w:ind w:firstLine="900"/>
    </w:pPr>
    <w:rPr>
      <w:sz w:val="30"/>
    </w:rPr>
  </w:style>
  <w:style w:type="character" w:customStyle="1" w:styleId="20">
    <w:name w:val="Основной текст с отступом 2 Знак"/>
    <w:basedOn w:val="a0"/>
    <w:link w:val="2"/>
    <w:rsid w:val="004C3EA1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780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7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Анна Александровна</dc:creator>
  <cp:lastModifiedBy>Наталья Валерьевна Рыбак</cp:lastModifiedBy>
  <cp:revision>5</cp:revision>
  <cp:lastPrinted>2025-12-19T12:47:00Z</cp:lastPrinted>
  <dcterms:created xsi:type="dcterms:W3CDTF">2026-01-09T09:50:00Z</dcterms:created>
  <dcterms:modified xsi:type="dcterms:W3CDTF">2026-01-09T09:55:00Z</dcterms:modified>
</cp:coreProperties>
</file>