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2F1234" w:rsidP="00C212B4">
      <w:pPr>
        <w:spacing w:line="280" w:lineRule="exact"/>
        <w:jc w:val="both"/>
        <w:rPr>
          <w:b/>
          <w:spacing w:val="-6"/>
          <w:sz w:val="30"/>
          <w:szCs w:val="30"/>
        </w:rPr>
      </w:pPr>
      <w:r>
        <w:rPr>
          <w:b/>
          <w:spacing w:val="-6"/>
          <w:sz w:val="30"/>
          <w:szCs w:val="30"/>
        </w:rPr>
        <w:t xml:space="preserve">ВЫПИСКА ИЗ </w:t>
      </w:r>
      <w:r w:rsidR="00B53FF4" w:rsidRPr="007501E5">
        <w:rPr>
          <w:b/>
          <w:spacing w:val="-6"/>
          <w:sz w:val="30"/>
          <w:szCs w:val="30"/>
        </w:rPr>
        <w:t>ПРОТОКОЛ</w:t>
      </w:r>
      <w:r>
        <w:rPr>
          <w:b/>
          <w:spacing w:val="-6"/>
          <w:sz w:val="30"/>
          <w:szCs w:val="30"/>
        </w:rPr>
        <w:t>А</w:t>
      </w:r>
      <w:bookmarkStart w:id="0" w:name="_GoBack"/>
      <w:bookmarkEnd w:id="0"/>
      <w:r w:rsidR="00B53FF4" w:rsidRPr="007501E5">
        <w:rPr>
          <w:b/>
          <w:spacing w:val="-6"/>
          <w:sz w:val="30"/>
          <w:szCs w:val="30"/>
        </w:rPr>
        <w:t xml:space="preserve"> № </w:t>
      </w:r>
      <w:r w:rsidR="003811C7">
        <w:rPr>
          <w:b/>
          <w:spacing w:val="-6"/>
          <w:sz w:val="30"/>
          <w:szCs w:val="30"/>
        </w:rPr>
        <w:t>1</w:t>
      </w:r>
    </w:p>
    <w:p w:rsidR="005A3EAB" w:rsidRPr="007501E5" w:rsidRDefault="003811C7" w:rsidP="00C212B4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расширенного </w:t>
      </w:r>
      <w:r w:rsidR="00C24D10">
        <w:rPr>
          <w:spacing w:val="-6"/>
          <w:sz w:val="30"/>
          <w:szCs w:val="30"/>
        </w:rPr>
        <w:t>з</w:t>
      </w:r>
      <w:r w:rsidR="00A11243">
        <w:rPr>
          <w:spacing w:val="-6"/>
          <w:sz w:val="30"/>
          <w:szCs w:val="30"/>
        </w:rPr>
        <w:t xml:space="preserve">аседания совета по </w:t>
      </w:r>
      <w:r w:rsidR="00B53FF4" w:rsidRPr="007501E5">
        <w:rPr>
          <w:spacing w:val="-6"/>
          <w:sz w:val="30"/>
          <w:szCs w:val="30"/>
        </w:rPr>
        <w:t>развитию</w:t>
      </w:r>
      <w:r w:rsidR="00A11243">
        <w:rPr>
          <w:spacing w:val="-6"/>
          <w:sz w:val="30"/>
          <w:szCs w:val="30"/>
        </w:rPr>
        <w:t xml:space="preserve"> </w:t>
      </w:r>
      <w:r w:rsidR="00B53FF4" w:rsidRPr="007501E5">
        <w:rPr>
          <w:spacing w:val="-6"/>
          <w:sz w:val="30"/>
          <w:szCs w:val="30"/>
        </w:rPr>
        <w:t>предпринимательства при Гомельском областном исполнительном комитете</w:t>
      </w:r>
      <w:r w:rsidR="00C24D10">
        <w:rPr>
          <w:spacing w:val="-6"/>
          <w:sz w:val="30"/>
          <w:szCs w:val="30"/>
        </w:rPr>
        <w:t xml:space="preserve"> (</w:t>
      </w:r>
      <w:proofErr w:type="spellStart"/>
      <w:r w:rsidR="00C24D10">
        <w:rPr>
          <w:spacing w:val="-6"/>
          <w:sz w:val="30"/>
          <w:szCs w:val="30"/>
        </w:rPr>
        <w:t>оффлайн</w:t>
      </w:r>
      <w:proofErr w:type="spellEnd"/>
      <w:r w:rsidR="00C24D10">
        <w:rPr>
          <w:spacing w:val="-6"/>
          <w:sz w:val="30"/>
          <w:szCs w:val="30"/>
        </w:rPr>
        <w:t>/онлайн)</w:t>
      </w:r>
    </w:p>
    <w:p w:rsidR="005A3EAB" w:rsidRPr="007501E5" w:rsidRDefault="005A3EAB" w:rsidP="00C212B4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3811C7" w:rsidP="00C212B4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15</w:t>
      </w:r>
      <w:r w:rsidR="00A11243">
        <w:rPr>
          <w:spacing w:val="-6"/>
          <w:sz w:val="30"/>
          <w:szCs w:val="30"/>
        </w:rPr>
        <w:t xml:space="preserve"> мая</w:t>
      </w:r>
      <w:r>
        <w:rPr>
          <w:spacing w:val="-6"/>
          <w:sz w:val="30"/>
          <w:szCs w:val="30"/>
        </w:rPr>
        <w:t xml:space="preserve"> 2025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E06FE2">
        <w:rPr>
          <w:spacing w:val="-6"/>
          <w:sz w:val="30"/>
          <w:szCs w:val="30"/>
        </w:rPr>
        <w:t xml:space="preserve">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C212B4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B53FF4" w:rsidRPr="007501E5" w:rsidTr="00C040F5">
        <w:tc>
          <w:tcPr>
            <w:tcW w:w="5211" w:type="dxa"/>
            <w:shd w:val="clear" w:color="auto" w:fill="auto"/>
          </w:tcPr>
          <w:p w:rsidR="003811C7" w:rsidRDefault="00B53FF4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</w:t>
            </w:r>
            <w:r w:rsidR="003811C7">
              <w:rPr>
                <w:spacing w:val="-6"/>
                <w:sz w:val="30"/>
                <w:szCs w:val="30"/>
              </w:rPr>
              <w:t>:</w:t>
            </w:r>
          </w:p>
          <w:p w:rsidR="00B53FF4" w:rsidRPr="007501E5" w:rsidRDefault="003811C7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 xml:space="preserve">члены Совета по развитию </w:t>
            </w:r>
            <w:r w:rsidR="00C040F5">
              <w:rPr>
                <w:spacing w:val="-6"/>
                <w:sz w:val="30"/>
                <w:szCs w:val="30"/>
              </w:rPr>
              <w:t>предпринимательства Гомельского облисполкома</w:t>
            </w:r>
          </w:p>
        </w:tc>
        <w:tc>
          <w:tcPr>
            <w:tcW w:w="4394" w:type="dxa"/>
            <w:shd w:val="clear" w:color="auto" w:fill="auto"/>
          </w:tcPr>
          <w:p w:rsidR="00C040F5" w:rsidRDefault="00C040F5" w:rsidP="00C040F5">
            <w:pPr>
              <w:tabs>
                <w:tab w:val="left" w:pos="2977"/>
              </w:tabs>
              <w:spacing w:line="280" w:lineRule="exact"/>
              <w:rPr>
                <w:spacing w:val="-6"/>
                <w:sz w:val="30"/>
                <w:szCs w:val="30"/>
              </w:rPr>
            </w:pPr>
          </w:p>
          <w:p w:rsidR="00B53FF4" w:rsidRPr="007501E5" w:rsidRDefault="003811C7" w:rsidP="00C040F5">
            <w:pPr>
              <w:tabs>
                <w:tab w:val="left" w:pos="2977"/>
              </w:tabs>
              <w:spacing w:line="280" w:lineRule="exact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 w:rsidRPr="003811C7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Pr="003811C7">
              <w:rPr>
                <w:spacing w:val="-6"/>
                <w:sz w:val="30"/>
                <w:szCs w:val="30"/>
              </w:rPr>
              <w:t xml:space="preserve"> В.Л.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– </w:t>
            </w:r>
            <w:r>
              <w:rPr>
                <w:spacing w:val="-6"/>
                <w:sz w:val="30"/>
                <w:szCs w:val="30"/>
              </w:rPr>
              <w:t>директор ЧРУП «Пингвин»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, </w:t>
            </w:r>
            <w:r>
              <w:rPr>
                <w:spacing w:val="-6"/>
                <w:sz w:val="30"/>
                <w:szCs w:val="30"/>
              </w:rPr>
              <w:t xml:space="preserve">заместитель </w:t>
            </w:r>
            <w:r w:rsidR="00C040F5">
              <w:rPr>
                <w:spacing w:val="-6"/>
                <w:sz w:val="30"/>
                <w:szCs w:val="30"/>
              </w:rPr>
              <w:t>председателя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Совета,</w:t>
            </w:r>
            <w:r w:rsidR="00C040F5">
              <w:rPr>
                <w:spacing w:val="-6"/>
                <w:sz w:val="30"/>
                <w:szCs w:val="30"/>
              </w:rPr>
              <w:t xml:space="preserve"> </w:t>
            </w:r>
            <w:r w:rsidR="00C040F5">
              <w:rPr>
                <w:spacing w:val="-6"/>
                <w:sz w:val="30"/>
                <w:szCs w:val="30"/>
              </w:rPr>
              <w:br/>
            </w:r>
            <w:r w:rsidR="00C040F5" w:rsidRPr="00C040F5">
              <w:rPr>
                <w:spacing w:val="-6"/>
                <w:sz w:val="30"/>
                <w:szCs w:val="30"/>
              </w:rPr>
              <w:t xml:space="preserve">Андреев С.Е., Домбровская Е.А., </w:t>
            </w:r>
            <w:r w:rsidR="00C040F5">
              <w:rPr>
                <w:spacing w:val="-6"/>
                <w:sz w:val="30"/>
                <w:szCs w:val="30"/>
              </w:rPr>
              <w:br/>
            </w:r>
            <w:proofErr w:type="spellStart"/>
            <w:r w:rsidR="00C040F5" w:rsidRPr="00C040F5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C040F5" w:rsidRPr="00C040F5">
              <w:rPr>
                <w:spacing w:val="-6"/>
                <w:sz w:val="30"/>
                <w:szCs w:val="30"/>
              </w:rPr>
              <w:t xml:space="preserve"> М.М., Литвин Ю.В., </w:t>
            </w:r>
            <w:proofErr w:type="spellStart"/>
            <w:r w:rsidR="00C040F5" w:rsidRPr="00C040F5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C040F5" w:rsidRPr="00C040F5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C040F5" w:rsidRPr="00C040F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C040F5" w:rsidRPr="00C040F5">
              <w:rPr>
                <w:spacing w:val="-6"/>
                <w:sz w:val="30"/>
                <w:szCs w:val="30"/>
              </w:rPr>
              <w:t xml:space="preserve"> И.М., Рогова Ж.Я., Саватеева И.А., Горохова Т.И., Сироткин К.А.</w:t>
            </w:r>
            <w:r w:rsidR="00B53FF4" w:rsidRPr="007501E5">
              <w:rPr>
                <w:spacing w:val="-6"/>
                <w:sz w:val="30"/>
                <w:szCs w:val="30"/>
              </w:rPr>
              <w:t xml:space="preserve"> </w:t>
            </w:r>
          </w:p>
        </w:tc>
      </w:tr>
      <w:tr w:rsidR="00B53FF4" w:rsidRPr="007501E5" w:rsidTr="00C040F5">
        <w:tc>
          <w:tcPr>
            <w:tcW w:w="5211" w:type="dxa"/>
            <w:shd w:val="clear" w:color="auto" w:fill="auto"/>
          </w:tcPr>
          <w:p w:rsidR="00C040F5" w:rsidRDefault="00C040F5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</w:p>
          <w:p w:rsidR="00B53FF4" w:rsidRDefault="00C040F5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  <w:r w:rsidRPr="00C040F5">
              <w:rPr>
                <w:spacing w:val="-6"/>
                <w:sz w:val="30"/>
                <w:szCs w:val="30"/>
              </w:rPr>
              <w:t>представители министерств и ведомств</w:t>
            </w:r>
          </w:p>
          <w:p w:rsidR="00C040F5" w:rsidRDefault="00C040F5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</w:p>
          <w:p w:rsidR="00C040F5" w:rsidRPr="007501E5" w:rsidRDefault="00C040F5" w:rsidP="00C040F5">
            <w:pPr>
              <w:spacing w:line="280" w:lineRule="exact"/>
              <w:rPr>
                <w:spacing w:val="-6"/>
                <w:sz w:val="30"/>
                <w:szCs w:val="30"/>
              </w:rPr>
            </w:pPr>
            <w:r w:rsidRPr="00C040F5">
              <w:rPr>
                <w:spacing w:val="-6"/>
                <w:sz w:val="30"/>
                <w:szCs w:val="30"/>
              </w:rPr>
              <w:t xml:space="preserve">представители </w:t>
            </w:r>
            <w:proofErr w:type="spellStart"/>
            <w:r w:rsidRPr="00C040F5">
              <w:rPr>
                <w:spacing w:val="-6"/>
                <w:sz w:val="30"/>
                <w:szCs w:val="30"/>
              </w:rPr>
              <w:t>райгорисполкомов</w:t>
            </w:r>
            <w:proofErr w:type="spellEnd"/>
            <w:r w:rsidRPr="00C040F5">
              <w:rPr>
                <w:spacing w:val="-6"/>
                <w:sz w:val="30"/>
                <w:szCs w:val="30"/>
              </w:rPr>
              <w:t xml:space="preserve">, районных (городского) советов по развитию предпринимательства, советов индивидуальных предпринимателей, осуществляющих розничную торговлю на рынках и торговых центрах (в студиях </w:t>
            </w:r>
            <w:proofErr w:type="spellStart"/>
            <w:r w:rsidRPr="00C040F5">
              <w:rPr>
                <w:spacing w:val="-6"/>
                <w:sz w:val="30"/>
                <w:szCs w:val="30"/>
              </w:rPr>
              <w:t>райгорисполкомов</w:t>
            </w:r>
            <w:proofErr w:type="spellEnd"/>
            <w:r w:rsidRPr="00C040F5">
              <w:rPr>
                <w:spacing w:val="-6"/>
                <w:sz w:val="30"/>
                <w:szCs w:val="30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C040F5" w:rsidRDefault="00C040F5" w:rsidP="003811C7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</w:p>
          <w:p w:rsidR="00B53FF4" w:rsidRDefault="00C040F5" w:rsidP="003811C7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C040F5">
              <w:rPr>
                <w:spacing w:val="-6"/>
                <w:sz w:val="30"/>
                <w:szCs w:val="30"/>
              </w:rPr>
              <w:t>9 человек</w:t>
            </w:r>
          </w:p>
          <w:p w:rsidR="00C040F5" w:rsidRDefault="00C040F5" w:rsidP="003811C7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  <w:p w:rsidR="00C040F5" w:rsidRPr="007501E5" w:rsidRDefault="00C040F5" w:rsidP="003811C7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>
              <w:rPr>
                <w:spacing w:val="-6"/>
                <w:sz w:val="30"/>
                <w:szCs w:val="30"/>
              </w:rPr>
              <w:t>261 человек</w:t>
            </w:r>
          </w:p>
        </w:tc>
      </w:tr>
    </w:tbl>
    <w:p w:rsidR="00F52595" w:rsidRDefault="00F52595" w:rsidP="00C212B4">
      <w:pPr>
        <w:autoSpaceDE w:val="0"/>
        <w:autoSpaceDN w:val="0"/>
        <w:adjustRightInd w:val="0"/>
        <w:spacing w:line="280" w:lineRule="exact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C040F5" w:rsidRPr="007501E5" w:rsidRDefault="00C040F5" w:rsidP="00C212B4">
      <w:pPr>
        <w:autoSpaceDE w:val="0"/>
        <w:autoSpaceDN w:val="0"/>
        <w:adjustRightInd w:val="0"/>
        <w:spacing w:line="280" w:lineRule="exact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2D0141" w:rsidRPr="003E1C19" w:rsidRDefault="002D0141" w:rsidP="00187CCD">
      <w:pPr>
        <w:ind w:firstLine="709"/>
        <w:jc w:val="both"/>
        <w:rPr>
          <w:b/>
          <w:sz w:val="30"/>
          <w:szCs w:val="30"/>
        </w:rPr>
      </w:pPr>
      <w:r w:rsidRPr="003E1C19">
        <w:rPr>
          <w:b/>
          <w:sz w:val="30"/>
          <w:szCs w:val="30"/>
        </w:rPr>
        <w:t xml:space="preserve">1. </w:t>
      </w:r>
      <w:r w:rsidR="00E15624" w:rsidRPr="00E15624">
        <w:rPr>
          <w:b/>
          <w:sz w:val="30"/>
          <w:szCs w:val="30"/>
        </w:rPr>
        <w:t>О реализации Закона Республик</w:t>
      </w:r>
      <w:r w:rsidR="00187CCD">
        <w:rPr>
          <w:b/>
          <w:sz w:val="30"/>
          <w:szCs w:val="30"/>
        </w:rPr>
        <w:t xml:space="preserve">и Беларусь </w:t>
      </w:r>
      <w:r w:rsidR="00187CCD">
        <w:rPr>
          <w:b/>
          <w:sz w:val="30"/>
          <w:szCs w:val="30"/>
        </w:rPr>
        <w:br/>
      </w:r>
      <w:r w:rsidR="00E15624">
        <w:rPr>
          <w:b/>
          <w:sz w:val="30"/>
          <w:szCs w:val="30"/>
        </w:rPr>
        <w:t xml:space="preserve">от 22 апреля 2024 г. </w:t>
      </w:r>
      <w:r w:rsidR="00E15624" w:rsidRPr="00E15624">
        <w:rPr>
          <w:b/>
          <w:sz w:val="30"/>
          <w:szCs w:val="30"/>
        </w:rPr>
        <w:t xml:space="preserve">№ 365-З «Об изменении </w:t>
      </w:r>
      <w:proofErr w:type="gramStart"/>
      <w:r w:rsidR="00E15624" w:rsidRPr="00E15624">
        <w:rPr>
          <w:b/>
          <w:sz w:val="30"/>
          <w:szCs w:val="30"/>
        </w:rPr>
        <w:t>законов по вопросам</w:t>
      </w:r>
      <w:proofErr w:type="gramEnd"/>
      <w:r w:rsidR="00E15624" w:rsidRPr="00E15624">
        <w:rPr>
          <w:b/>
          <w:sz w:val="30"/>
          <w:szCs w:val="30"/>
        </w:rPr>
        <w:t xml:space="preserve"> предпринимательской деятельности»</w:t>
      </w:r>
      <w:r w:rsidRPr="003E1C19">
        <w:rPr>
          <w:b/>
          <w:sz w:val="30"/>
          <w:szCs w:val="30"/>
        </w:rPr>
        <w:t>.</w:t>
      </w:r>
    </w:p>
    <w:p w:rsidR="006407B1" w:rsidRDefault="006407B1" w:rsidP="006407B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2D0141" w:rsidRPr="003E1C19">
        <w:rPr>
          <w:sz w:val="30"/>
          <w:szCs w:val="30"/>
        </w:rPr>
        <w:t xml:space="preserve">Принять к сведению информацию начальника </w:t>
      </w:r>
      <w:proofErr w:type="gramStart"/>
      <w:r w:rsidR="002D0141" w:rsidRPr="003E1C19">
        <w:rPr>
          <w:sz w:val="30"/>
          <w:szCs w:val="30"/>
        </w:rPr>
        <w:t xml:space="preserve">отдела предпринимательства комитета экономики Гомельского </w:t>
      </w:r>
      <w:r w:rsidR="00ED6381">
        <w:rPr>
          <w:sz w:val="30"/>
          <w:szCs w:val="30"/>
        </w:rPr>
        <w:t>облисполкома</w:t>
      </w:r>
      <w:proofErr w:type="gramEnd"/>
      <w:r w:rsidR="002D0141" w:rsidRPr="003E1C19">
        <w:rPr>
          <w:sz w:val="30"/>
          <w:szCs w:val="30"/>
        </w:rPr>
        <w:t xml:space="preserve"> </w:t>
      </w:r>
      <w:proofErr w:type="spellStart"/>
      <w:r w:rsidR="002D0141" w:rsidRPr="003E1C19">
        <w:rPr>
          <w:sz w:val="30"/>
          <w:szCs w:val="30"/>
        </w:rPr>
        <w:t>Кривунь</w:t>
      </w:r>
      <w:proofErr w:type="spellEnd"/>
      <w:r w:rsidR="002D0141" w:rsidRPr="003E1C19">
        <w:rPr>
          <w:sz w:val="30"/>
          <w:szCs w:val="30"/>
        </w:rPr>
        <w:t xml:space="preserve"> М.М. </w:t>
      </w:r>
      <w:r w:rsidR="00C90A5D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ходе реализации Закона Республики Беларусь </w:t>
      </w:r>
      <w:r w:rsidR="00ED6381">
        <w:rPr>
          <w:sz w:val="30"/>
          <w:szCs w:val="30"/>
        </w:rPr>
        <w:br/>
      </w:r>
      <w:r w:rsidRPr="006407B1">
        <w:rPr>
          <w:sz w:val="30"/>
          <w:szCs w:val="30"/>
        </w:rPr>
        <w:t>от 22 апреля 2024 г. № 365-З «Об изменении законов по вопросам предпринимательской деятельности»</w:t>
      </w:r>
      <w:r>
        <w:rPr>
          <w:sz w:val="30"/>
          <w:szCs w:val="30"/>
        </w:rPr>
        <w:t xml:space="preserve"> в Гомельской области.</w:t>
      </w:r>
    </w:p>
    <w:p w:rsidR="005A7DA6" w:rsidRDefault="006407B1" w:rsidP="006407B1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Подготовить и направить запрос в </w:t>
      </w:r>
      <w:r w:rsidRPr="006407B1">
        <w:rPr>
          <w:sz w:val="30"/>
          <w:szCs w:val="30"/>
        </w:rPr>
        <w:t xml:space="preserve">Министерство труда </w:t>
      </w:r>
      <w:r w:rsidR="00ED6381">
        <w:rPr>
          <w:sz w:val="30"/>
          <w:szCs w:val="30"/>
        </w:rPr>
        <w:br/>
      </w:r>
      <w:r w:rsidRPr="006407B1">
        <w:rPr>
          <w:sz w:val="30"/>
          <w:szCs w:val="30"/>
        </w:rPr>
        <w:t xml:space="preserve">и социальной защиты </w:t>
      </w:r>
      <w:r>
        <w:rPr>
          <w:sz w:val="30"/>
          <w:szCs w:val="30"/>
        </w:rPr>
        <w:t xml:space="preserve">Республики Беларусь о порядке выдачи характеристики индивидуальным </w:t>
      </w:r>
      <w:proofErr w:type="gramStart"/>
      <w:r>
        <w:rPr>
          <w:sz w:val="30"/>
          <w:szCs w:val="30"/>
        </w:rPr>
        <w:t>предпринимателям</w:t>
      </w:r>
      <w:proofErr w:type="gramEnd"/>
      <w:r w:rsidR="00047BA1">
        <w:rPr>
          <w:sz w:val="30"/>
          <w:szCs w:val="30"/>
        </w:rPr>
        <w:t xml:space="preserve"> не имеющим предыдущего места работы</w:t>
      </w:r>
      <w:r>
        <w:rPr>
          <w:sz w:val="30"/>
          <w:szCs w:val="30"/>
        </w:rPr>
        <w:t>.</w:t>
      </w:r>
    </w:p>
    <w:p w:rsidR="0053576C" w:rsidRPr="0053576C" w:rsidRDefault="0053576C" w:rsidP="00187CCD">
      <w:pPr>
        <w:spacing w:before="120"/>
        <w:ind w:firstLine="709"/>
        <w:jc w:val="both"/>
        <w:rPr>
          <w:b/>
          <w:sz w:val="30"/>
          <w:szCs w:val="30"/>
        </w:rPr>
      </w:pPr>
      <w:r w:rsidRPr="0053576C">
        <w:rPr>
          <w:b/>
          <w:sz w:val="30"/>
          <w:szCs w:val="30"/>
        </w:rPr>
        <w:t xml:space="preserve">2. </w:t>
      </w:r>
      <w:r w:rsidR="00C90A5D" w:rsidRPr="00C90A5D">
        <w:rPr>
          <w:b/>
          <w:sz w:val="30"/>
          <w:szCs w:val="30"/>
        </w:rPr>
        <w:t xml:space="preserve">О проблемных вопросах </w:t>
      </w:r>
      <w:proofErr w:type="gramStart"/>
      <w:r w:rsidR="00C90A5D" w:rsidRPr="00C90A5D">
        <w:rPr>
          <w:b/>
          <w:sz w:val="30"/>
          <w:szCs w:val="30"/>
        </w:rPr>
        <w:t xml:space="preserve">применения </w:t>
      </w:r>
      <w:r w:rsidR="004462F5">
        <w:rPr>
          <w:b/>
          <w:sz w:val="30"/>
          <w:szCs w:val="30"/>
        </w:rPr>
        <w:t>п</w:t>
      </w:r>
      <w:r w:rsidR="00C90A5D" w:rsidRPr="00C90A5D">
        <w:rPr>
          <w:b/>
          <w:sz w:val="30"/>
          <w:szCs w:val="30"/>
        </w:rPr>
        <w:t>остановления Совета министров Республики</w:t>
      </w:r>
      <w:proofErr w:type="gramEnd"/>
      <w:r w:rsidR="00C90A5D" w:rsidRPr="00C90A5D">
        <w:rPr>
          <w:b/>
          <w:sz w:val="30"/>
          <w:szCs w:val="30"/>
        </w:rPr>
        <w:t xml:space="preserve"> Беларусь от 19 октября 2022 г. № 713 </w:t>
      </w:r>
      <w:r w:rsidR="00C90A5D">
        <w:rPr>
          <w:b/>
          <w:sz w:val="30"/>
          <w:szCs w:val="30"/>
        </w:rPr>
        <w:br/>
      </w:r>
      <w:r w:rsidR="00C90A5D" w:rsidRPr="00C90A5D">
        <w:rPr>
          <w:b/>
          <w:sz w:val="30"/>
          <w:szCs w:val="30"/>
        </w:rPr>
        <w:t>«О системе регулирования цен».</w:t>
      </w:r>
    </w:p>
    <w:p w:rsidR="00ED6381" w:rsidRDefault="006B092F" w:rsidP="004462F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C90A5D">
        <w:rPr>
          <w:sz w:val="30"/>
          <w:szCs w:val="30"/>
        </w:rPr>
        <w:t>1</w:t>
      </w:r>
      <w:r w:rsidR="00A10912">
        <w:rPr>
          <w:sz w:val="30"/>
          <w:szCs w:val="30"/>
        </w:rPr>
        <w:t xml:space="preserve">. Слушали </w:t>
      </w:r>
      <w:r w:rsidR="00C90A5D">
        <w:rPr>
          <w:sz w:val="30"/>
          <w:szCs w:val="30"/>
        </w:rPr>
        <w:t>директор</w:t>
      </w:r>
      <w:proofErr w:type="gramStart"/>
      <w:r w:rsidR="00C90A5D">
        <w:rPr>
          <w:sz w:val="30"/>
          <w:szCs w:val="30"/>
        </w:rPr>
        <w:t xml:space="preserve">а </w:t>
      </w:r>
      <w:r w:rsidR="00C90A5D" w:rsidRPr="00C90A5D">
        <w:rPr>
          <w:sz w:val="30"/>
          <w:szCs w:val="30"/>
        </w:rPr>
        <w:t>ООО</w:t>
      </w:r>
      <w:proofErr w:type="gramEnd"/>
      <w:r w:rsidR="00C90A5D" w:rsidRPr="00C90A5D">
        <w:rPr>
          <w:sz w:val="30"/>
          <w:szCs w:val="30"/>
        </w:rPr>
        <w:t xml:space="preserve"> «Светлогорский деловой партнер» – центр</w:t>
      </w:r>
      <w:r w:rsidR="00320446">
        <w:rPr>
          <w:sz w:val="30"/>
          <w:szCs w:val="30"/>
        </w:rPr>
        <w:t>а</w:t>
      </w:r>
      <w:r w:rsidR="00C90A5D" w:rsidRPr="00C90A5D">
        <w:rPr>
          <w:sz w:val="30"/>
          <w:szCs w:val="30"/>
        </w:rPr>
        <w:t xml:space="preserve"> поддержки предпринимательства</w:t>
      </w:r>
      <w:r w:rsidR="00C90A5D">
        <w:rPr>
          <w:sz w:val="30"/>
          <w:szCs w:val="30"/>
        </w:rPr>
        <w:t xml:space="preserve"> Рогову Жанну Яковлевну</w:t>
      </w:r>
      <w:r w:rsidR="004462F5">
        <w:rPr>
          <w:sz w:val="30"/>
          <w:szCs w:val="30"/>
        </w:rPr>
        <w:t xml:space="preserve"> </w:t>
      </w:r>
      <w:r w:rsidR="004462F5">
        <w:rPr>
          <w:sz w:val="30"/>
          <w:szCs w:val="30"/>
        </w:rPr>
        <w:br/>
        <w:t>об и</w:t>
      </w:r>
      <w:r w:rsidR="004462F5" w:rsidRPr="004462F5">
        <w:rPr>
          <w:sz w:val="30"/>
          <w:szCs w:val="30"/>
        </w:rPr>
        <w:t>зменени</w:t>
      </w:r>
      <w:r w:rsidR="004462F5">
        <w:rPr>
          <w:sz w:val="30"/>
          <w:szCs w:val="30"/>
        </w:rPr>
        <w:t>и</w:t>
      </w:r>
      <w:r w:rsidR="004462F5" w:rsidRPr="004462F5">
        <w:rPr>
          <w:sz w:val="30"/>
          <w:szCs w:val="30"/>
        </w:rPr>
        <w:t xml:space="preserve"> </w:t>
      </w:r>
      <w:r w:rsidR="004462F5">
        <w:rPr>
          <w:sz w:val="30"/>
          <w:szCs w:val="30"/>
        </w:rPr>
        <w:t>п</w:t>
      </w:r>
      <w:r w:rsidR="004462F5" w:rsidRPr="004462F5">
        <w:rPr>
          <w:sz w:val="30"/>
          <w:szCs w:val="30"/>
        </w:rPr>
        <w:t>остановления №</w:t>
      </w:r>
      <w:r w:rsidR="00ED6381">
        <w:rPr>
          <w:sz w:val="30"/>
          <w:szCs w:val="30"/>
        </w:rPr>
        <w:t xml:space="preserve"> </w:t>
      </w:r>
      <w:r w:rsidR="004462F5" w:rsidRPr="004462F5">
        <w:rPr>
          <w:sz w:val="30"/>
          <w:szCs w:val="30"/>
        </w:rPr>
        <w:t>713.</w:t>
      </w:r>
      <w:r w:rsidR="004462F5">
        <w:rPr>
          <w:sz w:val="30"/>
          <w:szCs w:val="30"/>
        </w:rPr>
        <w:t xml:space="preserve"> </w:t>
      </w:r>
    </w:p>
    <w:p w:rsidR="00320446" w:rsidRDefault="004462F5" w:rsidP="004462F5">
      <w:pPr>
        <w:ind w:firstLine="709"/>
        <w:jc w:val="both"/>
        <w:rPr>
          <w:sz w:val="30"/>
          <w:szCs w:val="30"/>
        </w:rPr>
      </w:pPr>
      <w:proofErr w:type="gramStart"/>
      <w:r w:rsidRPr="004462F5">
        <w:rPr>
          <w:sz w:val="30"/>
          <w:szCs w:val="30"/>
        </w:rPr>
        <w:lastRenderedPageBreak/>
        <w:t xml:space="preserve">В связи со вступлением в силу </w:t>
      </w:r>
      <w:r>
        <w:rPr>
          <w:sz w:val="30"/>
          <w:szCs w:val="30"/>
        </w:rPr>
        <w:t>п</w:t>
      </w:r>
      <w:r w:rsidRPr="004462F5">
        <w:rPr>
          <w:sz w:val="30"/>
          <w:szCs w:val="30"/>
        </w:rPr>
        <w:t xml:space="preserve">остановления Совета Министров Республики Беларусь от </w:t>
      </w:r>
      <w:r w:rsidR="00ED6381">
        <w:rPr>
          <w:sz w:val="30"/>
          <w:szCs w:val="30"/>
        </w:rPr>
        <w:t xml:space="preserve">2 апреля </w:t>
      </w:r>
      <w:r w:rsidRPr="004462F5">
        <w:rPr>
          <w:sz w:val="30"/>
          <w:szCs w:val="30"/>
        </w:rPr>
        <w:t>2025</w:t>
      </w:r>
      <w:r w:rsidR="00ED6381">
        <w:rPr>
          <w:sz w:val="30"/>
          <w:szCs w:val="30"/>
        </w:rPr>
        <w:t> г. № </w:t>
      </w:r>
      <w:r w:rsidRPr="004462F5">
        <w:rPr>
          <w:sz w:val="30"/>
          <w:szCs w:val="30"/>
        </w:rPr>
        <w:t xml:space="preserve">713(6) «Об изменении постановлений Совета Министров Республики Беларусь» в </w:t>
      </w:r>
      <w:r>
        <w:rPr>
          <w:sz w:val="30"/>
          <w:szCs w:val="30"/>
        </w:rPr>
        <w:t>п</w:t>
      </w:r>
      <w:r w:rsidRPr="004462F5">
        <w:rPr>
          <w:sz w:val="30"/>
          <w:szCs w:val="30"/>
        </w:rPr>
        <w:t>еречень регулируемых потребительских товаров внесены значительные изменения в предельные максимальные надбавки импортера, оптовая надбавка (с учетом надбавки импортера), торговая надбавка (с учетом оптовой надбавки и надбавки импортера) на импортируемые (</w:t>
      </w:r>
      <w:proofErr w:type="spellStart"/>
      <w:r w:rsidRPr="004462F5">
        <w:rPr>
          <w:sz w:val="30"/>
          <w:szCs w:val="30"/>
        </w:rPr>
        <w:t>реимпортируемые</w:t>
      </w:r>
      <w:proofErr w:type="spellEnd"/>
      <w:r w:rsidRPr="004462F5">
        <w:rPr>
          <w:sz w:val="30"/>
          <w:szCs w:val="30"/>
        </w:rPr>
        <w:t>) потребительские товары, в процентном</w:t>
      </w:r>
      <w:proofErr w:type="gramEnd"/>
      <w:r w:rsidRPr="004462F5">
        <w:rPr>
          <w:sz w:val="30"/>
          <w:szCs w:val="30"/>
        </w:rPr>
        <w:t xml:space="preserve"> </w:t>
      </w:r>
      <w:proofErr w:type="gramStart"/>
      <w:r w:rsidRPr="004462F5">
        <w:rPr>
          <w:sz w:val="30"/>
          <w:szCs w:val="30"/>
        </w:rPr>
        <w:t>соотношении</w:t>
      </w:r>
      <w:proofErr w:type="gramEnd"/>
      <w:r w:rsidRPr="004462F5">
        <w:rPr>
          <w:sz w:val="30"/>
          <w:szCs w:val="30"/>
        </w:rPr>
        <w:t>, которые вызвали беспокойство среди субъектов хозяйствования.</w:t>
      </w:r>
    </w:p>
    <w:p w:rsidR="00C90A5D" w:rsidRDefault="0067250E" w:rsidP="00187C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C1C74">
        <w:rPr>
          <w:sz w:val="30"/>
          <w:szCs w:val="30"/>
        </w:rPr>
        <w:t>.</w:t>
      </w:r>
      <w:r w:rsidR="00C90A5D">
        <w:rPr>
          <w:sz w:val="30"/>
          <w:szCs w:val="30"/>
        </w:rPr>
        <w:t>2</w:t>
      </w:r>
      <w:r w:rsidR="00BC1C74">
        <w:rPr>
          <w:sz w:val="30"/>
          <w:szCs w:val="30"/>
        </w:rPr>
        <w:t xml:space="preserve">. </w:t>
      </w:r>
      <w:r w:rsidR="0028542A">
        <w:rPr>
          <w:sz w:val="30"/>
          <w:szCs w:val="30"/>
        </w:rPr>
        <w:t>Направить предложения в Министерство экономики Республики Беларусь и Совет по развитию предпринимательства</w:t>
      </w:r>
      <w:r w:rsidR="00187CCD">
        <w:rPr>
          <w:sz w:val="30"/>
          <w:szCs w:val="30"/>
        </w:rPr>
        <w:t xml:space="preserve"> Республики Беларусь</w:t>
      </w:r>
      <w:r w:rsidR="0028542A">
        <w:rPr>
          <w:sz w:val="30"/>
          <w:szCs w:val="30"/>
        </w:rPr>
        <w:t>.</w:t>
      </w:r>
    </w:p>
    <w:p w:rsidR="00C90A5D" w:rsidRDefault="00C90A5D" w:rsidP="00187CCD">
      <w:pPr>
        <w:jc w:val="both"/>
        <w:rPr>
          <w:sz w:val="30"/>
          <w:szCs w:val="30"/>
        </w:rPr>
      </w:pPr>
    </w:p>
    <w:p w:rsidR="00A40FFD" w:rsidRDefault="0067250E" w:rsidP="00187CCD">
      <w:pPr>
        <w:ind w:firstLine="709"/>
        <w:jc w:val="both"/>
        <w:rPr>
          <w:b/>
          <w:sz w:val="30"/>
          <w:szCs w:val="30"/>
        </w:rPr>
      </w:pPr>
      <w:r w:rsidRPr="0067250E">
        <w:rPr>
          <w:b/>
          <w:sz w:val="30"/>
          <w:szCs w:val="30"/>
        </w:rPr>
        <w:t xml:space="preserve">3. </w:t>
      </w:r>
      <w:r w:rsidR="00C90A5D" w:rsidRPr="00C90A5D">
        <w:rPr>
          <w:b/>
          <w:sz w:val="30"/>
          <w:szCs w:val="30"/>
        </w:rPr>
        <w:t>Об использовании кассового (программного) оборудования.</w:t>
      </w:r>
    </w:p>
    <w:p w:rsidR="00ED6381" w:rsidRDefault="00C90A5D" w:rsidP="00187CCD">
      <w:pPr>
        <w:ind w:firstLine="709"/>
        <w:jc w:val="both"/>
        <w:rPr>
          <w:sz w:val="30"/>
          <w:szCs w:val="30"/>
        </w:rPr>
      </w:pPr>
      <w:r w:rsidRPr="00C90A5D">
        <w:rPr>
          <w:sz w:val="30"/>
          <w:szCs w:val="30"/>
        </w:rPr>
        <w:t>3.1.</w:t>
      </w:r>
      <w:r>
        <w:rPr>
          <w:sz w:val="30"/>
          <w:szCs w:val="30"/>
        </w:rPr>
        <w:t xml:space="preserve"> </w:t>
      </w:r>
      <w:r w:rsidRPr="00C90A5D">
        <w:rPr>
          <w:sz w:val="30"/>
          <w:szCs w:val="30"/>
        </w:rPr>
        <w:t>Слушали директора ООО «Светлогорский деловой партнер» – центр</w:t>
      </w:r>
      <w:r w:rsidR="00320446">
        <w:rPr>
          <w:sz w:val="30"/>
          <w:szCs w:val="30"/>
        </w:rPr>
        <w:t>а</w:t>
      </w:r>
      <w:r w:rsidRPr="00C90A5D">
        <w:rPr>
          <w:sz w:val="30"/>
          <w:szCs w:val="30"/>
        </w:rPr>
        <w:t xml:space="preserve"> поддержки предпринимательства Рогову Жанну Яковлевну</w:t>
      </w:r>
      <w:r w:rsidR="004462F5">
        <w:rPr>
          <w:sz w:val="30"/>
          <w:szCs w:val="30"/>
        </w:rPr>
        <w:t xml:space="preserve"> </w:t>
      </w:r>
      <w:r w:rsidR="004462F5">
        <w:rPr>
          <w:sz w:val="30"/>
          <w:szCs w:val="30"/>
        </w:rPr>
        <w:br/>
      </w:r>
      <w:proofErr w:type="gramStart"/>
      <w:r w:rsidR="004462F5">
        <w:rPr>
          <w:sz w:val="30"/>
          <w:szCs w:val="30"/>
        </w:rPr>
        <w:t>о</w:t>
      </w:r>
      <w:proofErr w:type="gramEnd"/>
      <w:r w:rsidR="004462F5">
        <w:rPr>
          <w:sz w:val="30"/>
          <w:szCs w:val="30"/>
        </w:rPr>
        <w:t xml:space="preserve"> и</w:t>
      </w:r>
      <w:r w:rsidR="004462F5" w:rsidRPr="004462F5">
        <w:rPr>
          <w:sz w:val="30"/>
          <w:szCs w:val="30"/>
        </w:rPr>
        <w:t>спользован</w:t>
      </w:r>
      <w:r w:rsidR="004462F5">
        <w:rPr>
          <w:sz w:val="30"/>
          <w:szCs w:val="30"/>
        </w:rPr>
        <w:t>ии</w:t>
      </w:r>
      <w:r w:rsidR="004462F5" w:rsidRPr="004462F5">
        <w:rPr>
          <w:sz w:val="30"/>
          <w:szCs w:val="30"/>
        </w:rPr>
        <w:t xml:space="preserve"> кассового (программного) оборудования</w:t>
      </w:r>
      <w:r w:rsidR="00ED6381">
        <w:rPr>
          <w:sz w:val="30"/>
          <w:szCs w:val="30"/>
        </w:rPr>
        <w:t>.</w:t>
      </w:r>
    </w:p>
    <w:p w:rsidR="00C90A5D" w:rsidRPr="00C90A5D" w:rsidRDefault="00ED6381" w:rsidP="00187C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4462F5" w:rsidRPr="004462F5">
        <w:rPr>
          <w:sz w:val="30"/>
          <w:szCs w:val="30"/>
        </w:rPr>
        <w:t xml:space="preserve"> 1</w:t>
      </w:r>
      <w:r w:rsidR="004462F5">
        <w:rPr>
          <w:sz w:val="30"/>
          <w:szCs w:val="30"/>
        </w:rPr>
        <w:t xml:space="preserve"> июля 2025 г</w:t>
      </w:r>
      <w:r w:rsidR="004462F5" w:rsidRPr="004462F5">
        <w:rPr>
          <w:sz w:val="30"/>
          <w:szCs w:val="30"/>
        </w:rPr>
        <w:t xml:space="preserve">. </w:t>
      </w:r>
      <w:r w:rsidR="00C5515D">
        <w:rPr>
          <w:sz w:val="30"/>
          <w:szCs w:val="30"/>
        </w:rPr>
        <w:t>в</w:t>
      </w:r>
      <w:r w:rsidR="004462F5" w:rsidRPr="004462F5">
        <w:rPr>
          <w:sz w:val="30"/>
          <w:szCs w:val="30"/>
        </w:rPr>
        <w:t xml:space="preserve">се субъекты хозяйствования должны использовать кассовое оборудование (кассовые суммирующие аппараты, программные кассы и др.), соответствующее новым требованиям. </w:t>
      </w:r>
      <w:proofErr w:type="gramStart"/>
      <w:r w:rsidR="004462F5" w:rsidRPr="004462F5">
        <w:rPr>
          <w:sz w:val="30"/>
          <w:szCs w:val="30"/>
        </w:rPr>
        <w:t xml:space="preserve">Проведение оценки используемых моделей программных касс на соответствие новым требованиям, в том числе обеспечению возможности вывода из оборота товаров, маркированных унифицированными контрольными знаками или средствами идентификации, в соответствии с графиком, было запланировано </w:t>
      </w:r>
      <w:r>
        <w:rPr>
          <w:sz w:val="30"/>
          <w:szCs w:val="30"/>
        </w:rPr>
        <w:br/>
      </w:r>
      <w:r w:rsidR="004462F5">
        <w:rPr>
          <w:sz w:val="30"/>
          <w:szCs w:val="30"/>
        </w:rPr>
        <w:t xml:space="preserve">до </w:t>
      </w:r>
      <w:r w:rsidR="004462F5" w:rsidRPr="004462F5">
        <w:rPr>
          <w:sz w:val="30"/>
          <w:szCs w:val="30"/>
        </w:rPr>
        <w:t>1</w:t>
      </w:r>
      <w:r w:rsidR="004462F5">
        <w:rPr>
          <w:sz w:val="30"/>
          <w:szCs w:val="30"/>
        </w:rPr>
        <w:t xml:space="preserve"> мая </w:t>
      </w:r>
      <w:r w:rsidR="004462F5" w:rsidRPr="004462F5">
        <w:rPr>
          <w:sz w:val="30"/>
          <w:szCs w:val="30"/>
        </w:rPr>
        <w:t>2024</w:t>
      </w:r>
      <w:r w:rsidR="004462F5">
        <w:rPr>
          <w:sz w:val="30"/>
          <w:szCs w:val="30"/>
        </w:rPr>
        <w:t xml:space="preserve"> г. Необходимо</w:t>
      </w:r>
      <w:r w:rsidR="004462F5" w:rsidRPr="004462F5">
        <w:rPr>
          <w:sz w:val="30"/>
          <w:szCs w:val="30"/>
        </w:rPr>
        <w:t xml:space="preserve"> отметить неготовность операторов предложить субъектам хозяйствования готовый и доработанный продукт, обеспечивающий новый порядок реализации маркированных товаров, оказания услуг населению.</w:t>
      </w:r>
      <w:proofErr w:type="gramEnd"/>
      <w:r w:rsidR="00C5515D">
        <w:rPr>
          <w:sz w:val="30"/>
          <w:szCs w:val="30"/>
        </w:rPr>
        <w:t xml:space="preserve"> </w:t>
      </w:r>
      <w:proofErr w:type="gramStart"/>
      <w:r w:rsidR="00C5515D" w:rsidRPr="00C5515D">
        <w:rPr>
          <w:sz w:val="30"/>
          <w:szCs w:val="30"/>
        </w:rPr>
        <w:t xml:space="preserve">Нужно учесть, что дифференцированный учёт и электронная </w:t>
      </w:r>
      <w:proofErr w:type="spellStart"/>
      <w:r w:rsidR="00C5515D" w:rsidRPr="00C5515D">
        <w:rPr>
          <w:sz w:val="30"/>
          <w:szCs w:val="30"/>
        </w:rPr>
        <w:t>прослеживаемость</w:t>
      </w:r>
      <w:proofErr w:type="spellEnd"/>
      <w:r w:rsidR="00C5515D" w:rsidRPr="00C5515D">
        <w:rPr>
          <w:sz w:val="30"/>
          <w:szCs w:val="30"/>
        </w:rPr>
        <w:t xml:space="preserve"> - это очень сложная и трудоёмкая работа, так как нужно понимать и знать, как правильно оприходовать товар в электронной </w:t>
      </w:r>
      <w:proofErr w:type="spellStart"/>
      <w:r w:rsidR="00C5515D" w:rsidRPr="00C5515D">
        <w:rPr>
          <w:sz w:val="30"/>
          <w:szCs w:val="30"/>
        </w:rPr>
        <w:t>прослеживаемости</w:t>
      </w:r>
      <w:proofErr w:type="spellEnd"/>
      <w:r w:rsidR="00C5515D" w:rsidRPr="00C5515D">
        <w:rPr>
          <w:sz w:val="30"/>
          <w:szCs w:val="30"/>
        </w:rPr>
        <w:t>, как правильно внести товар (GTIN) в дифференцированный учёт.</w:t>
      </w:r>
      <w:proofErr w:type="gramEnd"/>
      <w:r w:rsidR="00C5515D" w:rsidRPr="00C5515D">
        <w:rPr>
          <w:sz w:val="30"/>
          <w:szCs w:val="30"/>
        </w:rPr>
        <w:t xml:space="preserve"> Это две разные процедуры.</w:t>
      </w:r>
    </w:p>
    <w:p w:rsidR="00C90A5D" w:rsidRDefault="00C90A5D" w:rsidP="00187C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</w:t>
      </w:r>
      <w:r w:rsidR="0028542A">
        <w:rPr>
          <w:sz w:val="30"/>
          <w:szCs w:val="30"/>
        </w:rPr>
        <w:t xml:space="preserve"> </w:t>
      </w:r>
      <w:r w:rsidR="0028542A" w:rsidRPr="0028542A">
        <w:rPr>
          <w:sz w:val="30"/>
          <w:szCs w:val="30"/>
        </w:rPr>
        <w:t>Направить предложения</w:t>
      </w:r>
      <w:r w:rsidR="00C5515D">
        <w:rPr>
          <w:sz w:val="30"/>
          <w:szCs w:val="30"/>
        </w:rPr>
        <w:t xml:space="preserve"> </w:t>
      </w:r>
      <w:r w:rsidR="00C5515D" w:rsidRPr="00C5515D">
        <w:rPr>
          <w:sz w:val="30"/>
          <w:szCs w:val="30"/>
        </w:rPr>
        <w:t>в Министерство экономики Республики Беларусь и Совет по развитию предпринимательства Республики Беларусь</w:t>
      </w:r>
      <w:r w:rsidR="00C5515D">
        <w:rPr>
          <w:sz w:val="30"/>
          <w:szCs w:val="30"/>
        </w:rPr>
        <w:t xml:space="preserve"> по д</w:t>
      </w:r>
      <w:r w:rsidR="00C5515D" w:rsidRPr="00C5515D">
        <w:rPr>
          <w:sz w:val="30"/>
          <w:szCs w:val="30"/>
        </w:rPr>
        <w:t>оработ</w:t>
      </w:r>
      <w:r w:rsidR="00C5515D">
        <w:rPr>
          <w:sz w:val="30"/>
          <w:szCs w:val="30"/>
        </w:rPr>
        <w:t>ке</w:t>
      </w:r>
      <w:r w:rsidR="00C5515D" w:rsidRPr="00C5515D">
        <w:rPr>
          <w:sz w:val="30"/>
          <w:szCs w:val="30"/>
        </w:rPr>
        <w:t xml:space="preserve"> кассово</w:t>
      </w:r>
      <w:r w:rsidR="00C5515D">
        <w:rPr>
          <w:sz w:val="30"/>
          <w:szCs w:val="30"/>
        </w:rPr>
        <w:t>го</w:t>
      </w:r>
      <w:r w:rsidR="00C5515D" w:rsidRPr="00C5515D">
        <w:rPr>
          <w:sz w:val="30"/>
          <w:szCs w:val="30"/>
        </w:rPr>
        <w:t xml:space="preserve"> (программно</w:t>
      </w:r>
      <w:r w:rsidR="00C5515D">
        <w:rPr>
          <w:sz w:val="30"/>
          <w:szCs w:val="30"/>
        </w:rPr>
        <w:t>го</w:t>
      </w:r>
      <w:r w:rsidR="00C5515D" w:rsidRPr="00C5515D">
        <w:rPr>
          <w:sz w:val="30"/>
          <w:szCs w:val="30"/>
        </w:rPr>
        <w:t>) оборудования до совершенствования, обучить пользующихся таким оборудованием субъектов хозяйствования использования дифференцированному учету, вводу</w:t>
      </w:r>
      <w:r w:rsidR="00C5515D">
        <w:rPr>
          <w:sz w:val="30"/>
          <w:szCs w:val="30"/>
        </w:rPr>
        <w:t xml:space="preserve"> и выводу маркированного товара</w:t>
      </w:r>
      <w:r w:rsidR="0028542A" w:rsidRPr="0028542A">
        <w:rPr>
          <w:sz w:val="30"/>
          <w:szCs w:val="30"/>
        </w:rPr>
        <w:t>.</w:t>
      </w:r>
    </w:p>
    <w:p w:rsidR="0028542A" w:rsidRDefault="0028542A" w:rsidP="00187CCD">
      <w:pPr>
        <w:ind w:firstLine="709"/>
        <w:jc w:val="both"/>
        <w:rPr>
          <w:b/>
          <w:spacing w:val="-4"/>
          <w:sz w:val="30"/>
          <w:szCs w:val="30"/>
        </w:rPr>
      </w:pPr>
    </w:p>
    <w:p w:rsidR="00C90A5D" w:rsidRDefault="00C90A5D" w:rsidP="00187CCD">
      <w:pPr>
        <w:ind w:firstLine="709"/>
        <w:jc w:val="both"/>
        <w:rPr>
          <w:b/>
          <w:spacing w:val="-4"/>
          <w:sz w:val="30"/>
          <w:szCs w:val="30"/>
        </w:rPr>
      </w:pPr>
      <w:r w:rsidRPr="00C90A5D">
        <w:rPr>
          <w:b/>
          <w:spacing w:val="-4"/>
          <w:sz w:val="30"/>
          <w:szCs w:val="30"/>
        </w:rPr>
        <w:t>4.</w:t>
      </w:r>
      <w:r w:rsidRPr="00C90A5D">
        <w:t xml:space="preserve"> </w:t>
      </w:r>
      <w:r w:rsidRPr="00C90A5D">
        <w:rPr>
          <w:b/>
          <w:spacing w:val="-4"/>
          <w:sz w:val="30"/>
          <w:szCs w:val="30"/>
        </w:rPr>
        <w:t xml:space="preserve">Вопросы </w:t>
      </w:r>
      <w:proofErr w:type="gramStart"/>
      <w:r w:rsidRPr="00C90A5D">
        <w:rPr>
          <w:b/>
          <w:spacing w:val="-4"/>
          <w:sz w:val="30"/>
          <w:szCs w:val="30"/>
        </w:rPr>
        <w:t xml:space="preserve">реализации норм Указа </w:t>
      </w:r>
      <w:r>
        <w:rPr>
          <w:b/>
          <w:spacing w:val="-4"/>
          <w:sz w:val="30"/>
          <w:szCs w:val="30"/>
        </w:rPr>
        <w:t>Президента Республики</w:t>
      </w:r>
      <w:proofErr w:type="gramEnd"/>
      <w:r>
        <w:rPr>
          <w:b/>
          <w:spacing w:val="-4"/>
          <w:sz w:val="30"/>
          <w:szCs w:val="30"/>
        </w:rPr>
        <w:t xml:space="preserve"> Беларусь </w:t>
      </w:r>
      <w:r w:rsidRPr="00C90A5D">
        <w:rPr>
          <w:b/>
          <w:spacing w:val="-4"/>
          <w:sz w:val="30"/>
          <w:szCs w:val="30"/>
        </w:rPr>
        <w:t>от 25 января 2024 г. № 32 «Об автомобильных перевозках пассажиров» и постановления Совета</w:t>
      </w:r>
      <w:r>
        <w:rPr>
          <w:b/>
          <w:spacing w:val="-4"/>
          <w:sz w:val="30"/>
          <w:szCs w:val="30"/>
        </w:rPr>
        <w:t xml:space="preserve"> Министров Республики Беларусь </w:t>
      </w:r>
      <w:r w:rsidRPr="00C90A5D">
        <w:rPr>
          <w:b/>
          <w:spacing w:val="-4"/>
          <w:sz w:val="30"/>
          <w:szCs w:val="30"/>
        </w:rPr>
        <w:t>от 1 августа 2024 г. № 565 «О реализации Указа Президента Республики Беларусь от 25 января 2024 г. № 32».</w:t>
      </w:r>
    </w:p>
    <w:p w:rsidR="004533AF" w:rsidRPr="004533AF" w:rsidRDefault="00C90A5D" w:rsidP="004533AF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4.1.</w:t>
      </w:r>
      <w:r w:rsidRPr="00C90A5D">
        <w:t xml:space="preserve"> </w:t>
      </w:r>
      <w:r w:rsidRPr="00C90A5D">
        <w:rPr>
          <w:spacing w:val="-4"/>
          <w:sz w:val="30"/>
          <w:szCs w:val="30"/>
        </w:rPr>
        <w:t>Слушали руководител</w:t>
      </w:r>
      <w:r>
        <w:rPr>
          <w:spacing w:val="-4"/>
          <w:sz w:val="30"/>
          <w:szCs w:val="30"/>
        </w:rPr>
        <w:t>я</w:t>
      </w:r>
      <w:r w:rsidRPr="00C90A5D">
        <w:rPr>
          <w:spacing w:val="-4"/>
          <w:sz w:val="30"/>
          <w:szCs w:val="30"/>
        </w:rPr>
        <w:t xml:space="preserve"> ОДО «Лион» - центр</w:t>
      </w:r>
      <w:r w:rsidR="00320446">
        <w:rPr>
          <w:spacing w:val="-4"/>
          <w:sz w:val="30"/>
          <w:szCs w:val="30"/>
        </w:rPr>
        <w:t>а</w:t>
      </w:r>
      <w:r w:rsidRPr="00C90A5D">
        <w:rPr>
          <w:spacing w:val="-4"/>
          <w:sz w:val="30"/>
          <w:szCs w:val="30"/>
        </w:rPr>
        <w:t xml:space="preserve"> поддержки предпринимательства </w:t>
      </w:r>
      <w:r>
        <w:rPr>
          <w:spacing w:val="-4"/>
          <w:sz w:val="30"/>
          <w:szCs w:val="30"/>
        </w:rPr>
        <w:t>Гуревич Аллу Михайловну</w:t>
      </w:r>
      <w:r w:rsidR="004533AF">
        <w:rPr>
          <w:spacing w:val="-4"/>
          <w:sz w:val="30"/>
          <w:szCs w:val="30"/>
        </w:rPr>
        <w:t xml:space="preserve"> об о</w:t>
      </w:r>
      <w:r w:rsidR="004533AF" w:rsidRPr="004533AF">
        <w:rPr>
          <w:spacing w:val="-4"/>
          <w:sz w:val="30"/>
          <w:szCs w:val="30"/>
        </w:rPr>
        <w:t>тчет</w:t>
      </w:r>
      <w:r w:rsidR="004533AF">
        <w:rPr>
          <w:spacing w:val="-4"/>
          <w:sz w:val="30"/>
          <w:szCs w:val="30"/>
        </w:rPr>
        <w:t>ах</w:t>
      </w:r>
      <w:r w:rsidR="004533AF" w:rsidRPr="004533AF">
        <w:rPr>
          <w:spacing w:val="-4"/>
          <w:sz w:val="30"/>
          <w:szCs w:val="30"/>
        </w:rPr>
        <w:t xml:space="preserve"> </w:t>
      </w:r>
      <w:r w:rsidR="00ED6381">
        <w:rPr>
          <w:spacing w:val="-4"/>
          <w:sz w:val="30"/>
          <w:szCs w:val="30"/>
        </w:rPr>
        <w:br/>
      </w:r>
      <w:r w:rsidR="004533AF" w:rsidRPr="004533AF">
        <w:rPr>
          <w:spacing w:val="-4"/>
          <w:sz w:val="30"/>
          <w:szCs w:val="30"/>
        </w:rPr>
        <w:t>в Мин</w:t>
      </w:r>
      <w:r w:rsidR="004533AF">
        <w:rPr>
          <w:spacing w:val="-4"/>
          <w:sz w:val="30"/>
          <w:szCs w:val="30"/>
        </w:rPr>
        <w:t xml:space="preserve">истерство транспорта </w:t>
      </w:r>
      <w:r w:rsidR="004533AF" w:rsidRPr="004533AF">
        <w:rPr>
          <w:spacing w:val="-4"/>
          <w:sz w:val="30"/>
          <w:szCs w:val="30"/>
        </w:rPr>
        <w:t>по таксистам.</w:t>
      </w:r>
    </w:p>
    <w:p w:rsidR="00C90A5D" w:rsidRDefault="004533AF" w:rsidP="004533AF">
      <w:pPr>
        <w:ind w:firstLine="709"/>
        <w:jc w:val="both"/>
        <w:rPr>
          <w:spacing w:val="-4"/>
          <w:sz w:val="30"/>
          <w:szCs w:val="30"/>
        </w:rPr>
      </w:pPr>
      <w:proofErr w:type="gramStart"/>
      <w:r w:rsidRPr="004533AF">
        <w:rPr>
          <w:spacing w:val="-4"/>
          <w:sz w:val="30"/>
          <w:szCs w:val="30"/>
        </w:rPr>
        <w:t xml:space="preserve">Диспетчерские службы такси или </w:t>
      </w:r>
      <w:r w:rsidR="00ED6381">
        <w:rPr>
          <w:spacing w:val="-4"/>
          <w:sz w:val="30"/>
          <w:szCs w:val="30"/>
        </w:rPr>
        <w:t>индивидуальные предприниматели</w:t>
      </w:r>
      <w:r w:rsidRPr="004533AF">
        <w:rPr>
          <w:spacing w:val="-4"/>
          <w:sz w:val="30"/>
          <w:szCs w:val="30"/>
        </w:rPr>
        <w:t xml:space="preserve">, которые принимают заказы самостоятельно, обязаны сдавать квартально отчеты в областные </w:t>
      </w:r>
      <w:r w:rsidR="00ED6381">
        <w:rPr>
          <w:spacing w:val="-4"/>
          <w:sz w:val="30"/>
          <w:szCs w:val="30"/>
        </w:rPr>
        <w:t>ИМНС</w:t>
      </w:r>
      <w:r w:rsidRPr="004533AF">
        <w:rPr>
          <w:spacing w:val="-4"/>
          <w:sz w:val="30"/>
          <w:szCs w:val="30"/>
        </w:rPr>
        <w:t xml:space="preserve"> с данными </w:t>
      </w:r>
      <w:r w:rsidR="00ED6381">
        <w:rPr>
          <w:spacing w:val="-4"/>
          <w:sz w:val="30"/>
          <w:szCs w:val="30"/>
        </w:rPr>
        <w:br/>
      </w:r>
      <w:r w:rsidRPr="004533AF">
        <w:rPr>
          <w:spacing w:val="-4"/>
          <w:sz w:val="30"/>
          <w:szCs w:val="30"/>
        </w:rPr>
        <w:t xml:space="preserve">об осуществленных заказах по каждому </w:t>
      </w:r>
      <w:r w:rsidR="00ED6381">
        <w:rPr>
          <w:spacing w:val="-4"/>
          <w:sz w:val="30"/>
          <w:szCs w:val="30"/>
        </w:rPr>
        <w:t>индивидуальному предпринимател</w:t>
      </w:r>
      <w:r w:rsidR="00845F9E">
        <w:rPr>
          <w:spacing w:val="-4"/>
          <w:sz w:val="30"/>
          <w:szCs w:val="30"/>
        </w:rPr>
        <w:t>ю</w:t>
      </w:r>
      <w:r w:rsidRPr="004533AF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водителю, время посадки и т.д.</w:t>
      </w:r>
      <w:proofErr w:type="gramEnd"/>
      <w:r>
        <w:rPr>
          <w:spacing w:val="-4"/>
          <w:sz w:val="30"/>
          <w:szCs w:val="30"/>
        </w:rPr>
        <w:t xml:space="preserve"> </w:t>
      </w:r>
      <w:r w:rsidRPr="004533AF">
        <w:rPr>
          <w:spacing w:val="-4"/>
          <w:sz w:val="30"/>
          <w:szCs w:val="30"/>
        </w:rPr>
        <w:t xml:space="preserve">И аналогичный отчет они же обязаны сдавать ежемесячно в Министерство транспорта, только </w:t>
      </w:r>
      <w:r w:rsidR="00845F9E">
        <w:rPr>
          <w:spacing w:val="-4"/>
          <w:sz w:val="30"/>
          <w:szCs w:val="30"/>
        </w:rPr>
        <w:br/>
      </w:r>
      <w:r w:rsidRPr="004533AF">
        <w:rPr>
          <w:spacing w:val="-4"/>
          <w:sz w:val="30"/>
          <w:szCs w:val="30"/>
        </w:rPr>
        <w:t xml:space="preserve">в </w:t>
      </w:r>
      <w:proofErr w:type="gramStart"/>
      <w:r w:rsidRPr="004533AF">
        <w:rPr>
          <w:spacing w:val="-4"/>
          <w:sz w:val="30"/>
          <w:szCs w:val="30"/>
        </w:rPr>
        <w:t>более расширенном</w:t>
      </w:r>
      <w:proofErr w:type="gramEnd"/>
      <w:r w:rsidRPr="004533AF">
        <w:rPr>
          <w:spacing w:val="-4"/>
          <w:sz w:val="30"/>
          <w:szCs w:val="30"/>
        </w:rPr>
        <w:t xml:space="preserve"> формате. Все эти отчеты невозможно сформировать </w:t>
      </w:r>
      <w:r>
        <w:rPr>
          <w:spacing w:val="-4"/>
          <w:sz w:val="30"/>
          <w:szCs w:val="30"/>
        </w:rPr>
        <w:t>и файлом вложить в программу,</w:t>
      </w:r>
      <w:r w:rsidRPr="004533AF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а</w:t>
      </w:r>
      <w:r w:rsidRPr="004533AF">
        <w:rPr>
          <w:spacing w:val="-4"/>
          <w:sz w:val="30"/>
          <w:szCs w:val="30"/>
        </w:rPr>
        <w:t xml:space="preserve"> нужно вручную набрать в EX</w:t>
      </w:r>
      <w:proofErr w:type="gramStart"/>
      <w:r w:rsidRPr="004533AF">
        <w:rPr>
          <w:spacing w:val="-4"/>
          <w:sz w:val="30"/>
          <w:szCs w:val="30"/>
        </w:rPr>
        <w:t>С</w:t>
      </w:r>
      <w:proofErr w:type="gramEnd"/>
      <w:r w:rsidRPr="004533AF">
        <w:rPr>
          <w:spacing w:val="-4"/>
          <w:sz w:val="30"/>
          <w:szCs w:val="30"/>
        </w:rPr>
        <w:t>EL, затем преобразовать в XML файл и выгру</w:t>
      </w:r>
      <w:r>
        <w:rPr>
          <w:spacing w:val="-4"/>
          <w:sz w:val="30"/>
          <w:szCs w:val="30"/>
        </w:rPr>
        <w:t>зить в личном кабинете реестра.</w:t>
      </w:r>
    </w:p>
    <w:p w:rsidR="0067250E" w:rsidRDefault="00C90A5D" w:rsidP="00187CC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4.2.</w:t>
      </w:r>
      <w:r w:rsidR="0028542A" w:rsidRPr="0028542A">
        <w:t xml:space="preserve"> </w:t>
      </w:r>
      <w:r w:rsidR="0028542A" w:rsidRPr="0028542A">
        <w:rPr>
          <w:spacing w:val="-4"/>
          <w:sz w:val="30"/>
          <w:szCs w:val="30"/>
        </w:rPr>
        <w:t xml:space="preserve">Направить предложения в </w:t>
      </w:r>
      <w:r w:rsidR="0028542A">
        <w:rPr>
          <w:spacing w:val="-4"/>
          <w:sz w:val="30"/>
          <w:szCs w:val="30"/>
        </w:rPr>
        <w:t xml:space="preserve">Министерство транспорта </w:t>
      </w:r>
      <w:r w:rsidR="00845F9E">
        <w:rPr>
          <w:spacing w:val="-4"/>
          <w:sz w:val="30"/>
          <w:szCs w:val="30"/>
        </w:rPr>
        <w:br/>
      </w:r>
      <w:r w:rsidR="0028542A">
        <w:rPr>
          <w:spacing w:val="-4"/>
          <w:sz w:val="30"/>
          <w:szCs w:val="30"/>
        </w:rPr>
        <w:t>и коммуникаций Республики Беларусь</w:t>
      </w:r>
      <w:r w:rsidR="004533AF">
        <w:rPr>
          <w:spacing w:val="-4"/>
          <w:sz w:val="30"/>
          <w:szCs w:val="30"/>
        </w:rPr>
        <w:t xml:space="preserve">, </w:t>
      </w:r>
      <w:r w:rsidR="004533AF" w:rsidRPr="004533AF">
        <w:rPr>
          <w:spacing w:val="-4"/>
          <w:sz w:val="30"/>
          <w:szCs w:val="30"/>
        </w:rPr>
        <w:t>Министерств</w:t>
      </w:r>
      <w:r w:rsidR="004533AF">
        <w:rPr>
          <w:spacing w:val="-4"/>
          <w:sz w:val="30"/>
          <w:szCs w:val="30"/>
        </w:rPr>
        <w:t>о экономики Республики Беларусь</w:t>
      </w:r>
      <w:r w:rsidR="0028542A" w:rsidRPr="0028542A">
        <w:rPr>
          <w:spacing w:val="-4"/>
          <w:sz w:val="30"/>
          <w:szCs w:val="30"/>
        </w:rPr>
        <w:t xml:space="preserve"> и Совет по развитию предпринимательства</w:t>
      </w:r>
      <w:r w:rsidR="00187CCD">
        <w:rPr>
          <w:spacing w:val="-4"/>
          <w:sz w:val="30"/>
          <w:szCs w:val="30"/>
        </w:rPr>
        <w:t xml:space="preserve"> </w:t>
      </w:r>
      <w:r w:rsidR="00187CCD" w:rsidRPr="00187CCD">
        <w:rPr>
          <w:spacing w:val="-4"/>
          <w:sz w:val="30"/>
          <w:szCs w:val="30"/>
        </w:rPr>
        <w:t>Республики Беларусь</w:t>
      </w:r>
      <w:r w:rsidR="004533AF">
        <w:rPr>
          <w:spacing w:val="-4"/>
          <w:sz w:val="30"/>
          <w:szCs w:val="30"/>
        </w:rPr>
        <w:t>, а так же провести рабочую встречу</w:t>
      </w:r>
      <w:r w:rsidR="0028542A" w:rsidRPr="0028542A">
        <w:rPr>
          <w:spacing w:val="-4"/>
          <w:sz w:val="30"/>
          <w:szCs w:val="30"/>
        </w:rPr>
        <w:t>.</w:t>
      </w:r>
    </w:p>
    <w:p w:rsidR="00C90A5D" w:rsidRDefault="00C90A5D" w:rsidP="00187CCD">
      <w:pPr>
        <w:ind w:firstLine="709"/>
        <w:jc w:val="both"/>
        <w:rPr>
          <w:spacing w:val="-4"/>
          <w:sz w:val="30"/>
          <w:szCs w:val="30"/>
        </w:rPr>
      </w:pPr>
    </w:p>
    <w:p w:rsidR="00C90A5D" w:rsidRDefault="00C90A5D" w:rsidP="00187CCD">
      <w:pPr>
        <w:ind w:firstLine="709"/>
        <w:jc w:val="both"/>
        <w:rPr>
          <w:b/>
          <w:spacing w:val="-4"/>
          <w:sz w:val="30"/>
          <w:szCs w:val="30"/>
        </w:rPr>
      </w:pPr>
      <w:r w:rsidRPr="00C90A5D">
        <w:rPr>
          <w:b/>
          <w:spacing w:val="-4"/>
          <w:sz w:val="30"/>
          <w:szCs w:val="30"/>
        </w:rPr>
        <w:t>5.</w:t>
      </w:r>
      <w:r>
        <w:rPr>
          <w:b/>
          <w:spacing w:val="-4"/>
          <w:sz w:val="30"/>
          <w:szCs w:val="30"/>
        </w:rPr>
        <w:t xml:space="preserve"> </w:t>
      </w:r>
      <w:r w:rsidRPr="00C90A5D">
        <w:rPr>
          <w:b/>
          <w:spacing w:val="-4"/>
          <w:sz w:val="30"/>
          <w:szCs w:val="30"/>
        </w:rPr>
        <w:t xml:space="preserve">О возможности применения унифицированного механизма (средств) контроля передвижения отдельных категорий товаров </w:t>
      </w:r>
      <w:r w:rsidR="00F22CB1">
        <w:rPr>
          <w:b/>
          <w:spacing w:val="-4"/>
          <w:sz w:val="30"/>
          <w:szCs w:val="30"/>
        </w:rPr>
        <w:br/>
      </w:r>
      <w:r w:rsidRPr="00C90A5D">
        <w:rPr>
          <w:b/>
          <w:spacing w:val="-4"/>
          <w:sz w:val="30"/>
          <w:szCs w:val="30"/>
        </w:rPr>
        <w:t>(по примеру ГАИС «ЭРА-ГЛОНАСС»), обеспечивающего передачу данных в заинтересованные контролирующие органы стран ЕАЭС национальными операторами.</w:t>
      </w:r>
    </w:p>
    <w:p w:rsidR="005A6D94" w:rsidRPr="002F1234" w:rsidRDefault="00C90A5D" w:rsidP="00187CCD">
      <w:pPr>
        <w:ind w:firstLine="709"/>
        <w:jc w:val="both"/>
        <w:rPr>
          <w:spacing w:val="-4"/>
          <w:sz w:val="30"/>
          <w:szCs w:val="30"/>
        </w:rPr>
      </w:pPr>
      <w:r w:rsidRPr="00C90A5D">
        <w:rPr>
          <w:spacing w:val="-4"/>
          <w:sz w:val="30"/>
          <w:szCs w:val="30"/>
        </w:rPr>
        <w:t>5.1.</w:t>
      </w:r>
      <w:r w:rsidR="00320446">
        <w:rPr>
          <w:spacing w:val="-4"/>
          <w:sz w:val="30"/>
          <w:szCs w:val="30"/>
        </w:rPr>
        <w:t xml:space="preserve"> Слушали заместителя председателя Гомельского городского исполнительного комитета Андреева Сергея Евгеньевича</w:t>
      </w:r>
      <w:r w:rsidR="0028542A">
        <w:rPr>
          <w:spacing w:val="-4"/>
          <w:sz w:val="30"/>
          <w:szCs w:val="30"/>
        </w:rPr>
        <w:t xml:space="preserve"> и директора ОДО «</w:t>
      </w:r>
      <w:proofErr w:type="spellStart"/>
      <w:r w:rsidR="0028542A">
        <w:rPr>
          <w:spacing w:val="-4"/>
          <w:sz w:val="30"/>
          <w:szCs w:val="30"/>
        </w:rPr>
        <w:t>Белэкс</w:t>
      </w:r>
      <w:proofErr w:type="spellEnd"/>
      <w:r w:rsidR="0028542A">
        <w:rPr>
          <w:spacing w:val="-4"/>
          <w:sz w:val="30"/>
          <w:szCs w:val="30"/>
        </w:rPr>
        <w:t xml:space="preserve"> и</w:t>
      </w:r>
      <w:proofErr w:type="gramStart"/>
      <w:r w:rsidR="0028542A">
        <w:rPr>
          <w:spacing w:val="-4"/>
          <w:sz w:val="30"/>
          <w:szCs w:val="30"/>
        </w:rPr>
        <w:t xml:space="preserve"> К</w:t>
      </w:r>
      <w:proofErr w:type="gramEnd"/>
      <w:r w:rsidR="0028542A">
        <w:rPr>
          <w:spacing w:val="-4"/>
          <w:sz w:val="30"/>
          <w:szCs w:val="30"/>
        </w:rPr>
        <w:t xml:space="preserve">» </w:t>
      </w:r>
      <w:proofErr w:type="spellStart"/>
      <w:r w:rsidR="0028542A">
        <w:rPr>
          <w:spacing w:val="-4"/>
          <w:sz w:val="30"/>
          <w:szCs w:val="30"/>
        </w:rPr>
        <w:t>Коноплицкого</w:t>
      </w:r>
      <w:proofErr w:type="spellEnd"/>
      <w:r w:rsidR="0028542A">
        <w:rPr>
          <w:spacing w:val="-4"/>
          <w:sz w:val="30"/>
          <w:szCs w:val="30"/>
        </w:rPr>
        <w:t xml:space="preserve"> </w:t>
      </w:r>
      <w:r w:rsidR="008133BB">
        <w:rPr>
          <w:spacing w:val="-4"/>
          <w:sz w:val="30"/>
          <w:szCs w:val="30"/>
        </w:rPr>
        <w:t>Николая Васильевича</w:t>
      </w:r>
      <w:r w:rsidR="00845F9E">
        <w:rPr>
          <w:spacing w:val="-4"/>
          <w:sz w:val="30"/>
          <w:szCs w:val="30"/>
        </w:rPr>
        <w:t xml:space="preserve"> о проблемных вопросах, с которыми сталкиваются белорусские транспортные компании при осуществлении </w:t>
      </w:r>
      <w:proofErr w:type="spellStart"/>
      <w:r w:rsidR="00845F9E">
        <w:rPr>
          <w:spacing w:val="-4"/>
          <w:sz w:val="30"/>
          <w:szCs w:val="30"/>
        </w:rPr>
        <w:t>грузоперевозочной</w:t>
      </w:r>
      <w:proofErr w:type="spellEnd"/>
      <w:r w:rsidR="00845F9E">
        <w:rPr>
          <w:spacing w:val="-4"/>
          <w:sz w:val="30"/>
          <w:szCs w:val="30"/>
        </w:rPr>
        <w:t xml:space="preserve"> деятельности.</w:t>
      </w:r>
      <w:r w:rsidR="0059205E">
        <w:rPr>
          <w:spacing w:val="-4"/>
          <w:sz w:val="30"/>
          <w:szCs w:val="30"/>
        </w:rPr>
        <w:t xml:space="preserve"> </w:t>
      </w:r>
    </w:p>
    <w:p w:rsidR="00C90A5D" w:rsidRDefault="00C90A5D" w:rsidP="00187CCD">
      <w:pPr>
        <w:ind w:firstLine="709"/>
        <w:jc w:val="both"/>
        <w:rPr>
          <w:spacing w:val="-4"/>
          <w:sz w:val="30"/>
          <w:szCs w:val="30"/>
        </w:rPr>
      </w:pPr>
      <w:r w:rsidRPr="00C90A5D">
        <w:rPr>
          <w:spacing w:val="-4"/>
          <w:sz w:val="30"/>
          <w:szCs w:val="30"/>
        </w:rPr>
        <w:t>5.2.</w:t>
      </w:r>
      <w:r w:rsidR="008133BB">
        <w:rPr>
          <w:spacing w:val="-4"/>
          <w:sz w:val="30"/>
          <w:szCs w:val="30"/>
        </w:rPr>
        <w:t xml:space="preserve"> </w:t>
      </w:r>
      <w:r w:rsidR="008133BB" w:rsidRPr="008133BB">
        <w:rPr>
          <w:spacing w:val="-4"/>
          <w:sz w:val="30"/>
          <w:szCs w:val="30"/>
        </w:rPr>
        <w:t>Направить предложения в Министерство экономики Республики Беларусь, Министерство транспорта и коммуникаций Республики Беларусь</w:t>
      </w:r>
      <w:r w:rsidR="008133BB">
        <w:rPr>
          <w:spacing w:val="-4"/>
          <w:sz w:val="30"/>
          <w:szCs w:val="30"/>
        </w:rPr>
        <w:t xml:space="preserve">, </w:t>
      </w:r>
      <w:r w:rsidR="008133BB" w:rsidRPr="008133BB">
        <w:rPr>
          <w:spacing w:val="-4"/>
          <w:sz w:val="30"/>
          <w:szCs w:val="30"/>
        </w:rPr>
        <w:t>Гос</w:t>
      </w:r>
      <w:r w:rsidR="008133BB">
        <w:rPr>
          <w:spacing w:val="-4"/>
          <w:sz w:val="30"/>
          <w:szCs w:val="30"/>
        </w:rPr>
        <w:t xml:space="preserve">ударственный таможенный комитет </w:t>
      </w:r>
      <w:r w:rsidR="008133BB" w:rsidRPr="008133BB">
        <w:rPr>
          <w:spacing w:val="-4"/>
          <w:sz w:val="30"/>
          <w:szCs w:val="30"/>
        </w:rPr>
        <w:t xml:space="preserve">Республики Беларусь </w:t>
      </w:r>
      <w:r w:rsidR="00187CCD">
        <w:rPr>
          <w:spacing w:val="-4"/>
          <w:sz w:val="30"/>
          <w:szCs w:val="30"/>
        </w:rPr>
        <w:br/>
      </w:r>
      <w:r w:rsidR="008133BB" w:rsidRPr="008133BB">
        <w:rPr>
          <w:spacing w:val="-4"/>
          <w:sz w:val="30"/>
          <w:szCs w:val="30"/>
        </w:rPr>
        <w:t>и Совет по развитию предпринимательства</w:t>
      </w:r>
      <w:r w:rsidR="00187CCD">
        <w:rPr>
          <w:spacing w:val="-4"/>
          <w:sz w:val="30"/>
          <w:szCs w:val="30"/>
        </w:rPr>
        <w:t xml:space="preserve"> </w:t>
      </w:r>
      <w:r w:rsidR="00187CCD" w:rsidRPr="00187CCD">
        <w:rPr>
          <w:spacing w:val="-4"/>
          <w:sz w:val="30"/>
          <w:szCs w:val="30"/>
        </w:rPr>
        <w:t>Республики Беларусь</w:t>
      </w:r>
      <w:r w:rsidR="008133BB" w:rsidRPr="008133BB">
        <w:rPr>
          <w:spacing w:val="-4"/>
          <w:sz w:val="30"/>
          <w:szCs w:val="30"/>
        </w:rPr>
        <w:t>.</w:t>
      </w:r>
    </w:p>
    <w:p w:rsidR="008133BB" w:rsidRDefault="00C6480F" w:rsidP="00187CCD">
      <w:pPr>
        <w:ind w:firstLine="709"/>
        <w:jc w:val="both"/>
        <w:rPr>
          <w:b/>
          <w:spacing w:val="-4"/>
          <w:sz w:val="30"/>
          <w:szCs w:val="30"/>
        </w:rPr>
      </w:pPr>
      <w:r>
        <w:rPr>
          <w:b/>
          <w:spacing w:val="-4"/>
          <w:sz w:val="30"/>
          <w:szCs w:val="30"/>
        </w:rPr>
        <w:t xml:space="preserve"> </w:t>
      </w:r>
    </w:p>
    <w:p w:rsidR="00C90A5D" w:rsidRDefault="00C90A5D" w:rsidP="00187CCD">
      <w:pPr>
        <w:ind w:firstLine="709"/>
        <w:jc w:val="both"/>
        <w:rPr>
          <w:b/>
          <w:spacing w:val="-4"/>
          <w:sz w:val="30"/>
          <w:szCs w:val="30"/>
        </w:rPr>
      </w:pPr>
      <w:r w:rsidRPr="00C90A5D">
        <w:rPr>
          <w:b/>
          <w:spacing w:val="-4"/>
          <w:sz w:val="30"/>
          <w:szCs w:val="30"/>
        </w:rPr>
        <w:t>6.</w:t>
      </w:r>
      <w:r>
        <w:rPr>
          <w:b/>
          <w:spacing w:val="-4"/>
          <w:sz w:val="30"/>
          <w:szCs w:val="30"/>
        </w:rPr>
        <w:t xml:space="preserve"> </w:t>
      </w:r>
      <w:r w:rsidRPr="00C90A5D">
        <w:rPr>
          <w:b/>
          <w:spacing w:val="-4"/>
          <w:sz w:val="30"/>
          <w:szCs w:val="30"/>
        </w:rPr>
        <w:t>О назначении секретаря совета по развитию предпринимательства при Гомельском облисполкоме.</w:t>
      </w:r>
    </w:p>
    <w:p w:rsidR="00932321" w:rsidRPr="00932321" w:rsidRDefault="00BB4849" w:rsidP="00187CC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6.1. Слушали н</w:t>
      </w:r>
      <w:r w:rsidR="00320446">
        <w:rPr>
          <w:spacing w:val="-4"/>
          <w:sz w:val="30"/>
          <w:szCs w:val="30"/>
        </w:rPr>
        <w:t xml:space="preserve">ачальника отдела предпринимательства комитета экономики Гомельского областного исполнительного комитета </w:t>
      </w:r>
      <w:r>
        <w:rPr>
          <w:spacing w:val="-4"/>
          <w:sz w:val="30"/>
          <w:szCs w:val="30"/>
        </w:rPr>
        <w:br/>
      </w:r>
      <w:proofErr w:type="spellStart"/>
      <w:r w:rsidR="00932321" w:rsidRPr="00932321">
        <w:rPr>
          <w:spacing w:val="-4"/>
          <w:sz w:val="30"/>
          <w:szCs w:val="30"/>
        </w:rPr>
        <w:t>Кривунь</w:t>
      </w:r>
      <w:proofErr w:type="spellEnd"/>
      <w:r w:rsidR="00932321" w:rsidRPr="00932321">
        <w:rPr>
          <w:spacing w:val="-4"/>
          <w:sz w:val="30"/>
          <w:szCs w:val="30"/>
        </w:rPr>
        <w:t xml:space="preserve"> М.М. о необходимости назначения нового секретаря Совета </w:t>
      </w:r>
      <w:r>
        <w:rPr>
          <w:spacing w:val="-4"/>
          <w:sz w:val="30"/>
          <w:szCs w:val="30"/>
        </w:rPr>
        <w:br/>
      </w:r>
      <w:r w:rsidR="00932321" w:rsidRPr="00932321">
        <w:rPr>
          <w:spacing w:val="-4"/>
          <w:sz w:val="30"/>
          <w:szCs w:val="30"/>
        </w:rPr>
        <w:t xml:space="preserve">по развитию предпринимательства при Гомельском </w:t>
      </w:r>
      <w:r w:rsidR="00320446">
        <w:rPr>
          <w:spacing w:val="-4"/>
          <w:sz w:val="30"/>
          <w:szCs w:val="30"/>
        </w:rPr>
        <w:t xml:space="preserve">областном исполнительном </w:t>
      </w:r>
      <w:proofErr w:type="gramStart"/>
      <w:r w:rsidR="00320446">
        <w:rPr>
          <w:spacing w:val="-4"/>
          <w:sz w:val="30"/>
          <w:szCs w:val="30"/>
        </w:rPr>
        <w:t>комитете</w:t>
      </w:r>
      <w:proofErr w:type="gramEnd"/>
      <w:r w:rsidR="00932321" w:rsidRPr="00932321">
        <w:rPr>
          <w:spacing w:val="-4"/>
          <w:sz w:val="30"/>
          <w:szCs w:val="30"/>
        </w:rPr>
        <w:t xml:space="preserve"> и предложила на рассмотрение кандидатуру главного специалиста отдела предпринимательства комитета экономики Гомельск</w:t>
      </w:r>
      <w:r w:rsidR="00932321">
        <w:rPr>
          <w:spacing w:val="-4"/>
          <w:sz w:val="30"/>
          <w:szCs w:val="30"/>
        </w:rPr>
        <w:t>ого облисполкома Бровко Е.В.</w:t>
      </w:r>
    </w:p>
    <w:p w:rsidR="00932321" w:rsidRPr="00932321" w:rsidRDefault="00BB4849" w:rsidP="00187CC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6.2. Решили н</w:t>
      </w:r>
      <w:r w:rsidR="00932321" w:rsidRPr="00932321">
        <w:rPr>
          <w:spacing w:val="-4"/>
          <w:sz w:val="30"/>
          <w:szCs w:val="30"/>
        </w:rPr>
        <w:t xml:space="preserve">азначить секретарем Совета предпринимательства при Гомельском </w:t>
      </w:r>
      <w:r w:rsidR="00320446">
        <w:rPr>
          <w:spacing w:val="-4"/>
          <w:sz w:val="30"/>
          <w:szCs w:val="30"/>
        </w:rPr>
        <w:t>областном исполнительном комитете</w:t>
      </w:r>
      <w:r w:rsidR="00932321" w:rsidRPr="00932321">
        <w:rPr>
          <w:spacing w:val="-4"/>
          <w:sz w:val="30"/>
          <w:szCs w:val="30"/>
        </w:rPr>
        <w:t xml:space="preserve"> главного </w:t>
      </w:r>
      <w:proofErr w:type="gramStart"/>
      <w:r w:rsidR="00932321" w:rsidRPr="00932321">
        <w:rPr>
          <w:spacing w:val="-4"/>
          <w:sz w:val="30"/>
          <w:szCs w:val="30"/>
        </w:rPr>
        <w:t xml:space="preserve">специалиста отдела предпринимательства комитета экономики Гомельского </w:t>
      </w:r>
      <w:r w:rsidR="00320446">
        <w:rPr>
          <w:spacing w:val="-4"/>
          <w:sz w:val="30"/>
          <w:szCs w:val="30"/>
        </w:rPr>
        <w:t>областного исполнительного комитета</w:t>
      </w:r>
      <w:proofErr w:type="gramEnd"/>
      <w:r w:rsidR="00932321" w:rsidRPr="00932321">
        <w:rPr>
          <w:spacing w:val="-4"/>
          <w:sz w:val="30"/>
          <w:szCs w:val="30"/>
        </w:rPr>
        <w:t xml:space="preserve"> </w:t>
      </w:r>
      <w:r w:rsidR="00932321">
        <w:rPr>
          <w:spacing w:val="-4"/>
          <w:sz w:val="30"/>
          <w:szCs w:val="30"/>
        </w:rPr>
        <w:t>Бровко Е.В.</w:t>
      </w:r>
      <w:r w:rsidR="00932321" w:rsidRPr="00932321">
        <w:rPr>
          <w:spacing w:val="-4"/>
          <w:sz w:val="30"/>
          <w:szCs w:val="30"/>
        </w:rPr>
        <w:t xml:space="preserve"> </w:t>
      </w:r>
    </w:p>
    <w:p w:rsidR="00932321" w:rsidRPr="00932321" w:rsidRDefault="00932321" w:rsidP="00187CCD">
      <w:pPr>
        <w:ind w:firstLine="709"/>
        <w:jc w:val="both"/>
        <w:rPr>
          <w:spacing w:val="-4"/>
          <w:sz w:val="30"/>
          <w:szCs w:val="30"/>
        </w:rPr>
      </w:pPr>
      <w:r w:rsidRPr="00932321">
        <w:rPr>
          <w:spacing w:val="-4"/>
          <w:sz w:val="30"/>
          <w:szCs w:val="30"/>
        </w:rPr>
        <w:t xml:space="preserve">           ГОЛОСОВАЛИ:</w:t>
      </w:r>
    </w:p>
    <w:p w:rsidR="00932321" w:rsidRPr="00932321" w:rsidRDefault="00932321" w:rsidP="00187CCD">
      <w:pPr>
        <w:ind w:firstLine="709"/>
        <w:jc w:val="both"/>
        <w:rPr>
          <w:spacing w:val="-4"/>
          <w:sz w:val="30"/>
          <w:szCs w:val="30"/>
        </w:rPr>
      </w:pPr>
      <w:r w:rsidRPr="00932321">
        <w:rPr>
          <w:spacing w:val="-4"/>
          <w:sz w:val="30"/>
          <w:szCs w:val="30"/>
        </w:rPr>
        <w:t xml:space="preserve">«За» - </w:t>
      </w:r>
      <w:r>
        <w:rPr>
          <w:spacing w:val="-4"/>
          <w:sz w:val="30"/>
          <w:szCs w:val="30"/>
        </w:rPr>
        <w:t>11</w:t>
      </w:r>
      <w:r w:rsidRPr="00932321">
        <w:rPr>
          <w:spacing w:val="-4"/>
          <w:sz w:val="30"/>
          <w:szCs w:val="30"/>
        </w:rPr>
        <w:t>;</w:t>
      </w:r>
    </w:p>
    <w:p w:rsidR="00932321" w:rsidRPr="00932321" w:rsidRDefault="00932321" w:rsidP="00187CCD">
      <w:pPr>
        <w:ind w:firstLine="709"/>
        <w:jc w:val="both"/>
        <w:rPr>
          <w:spacing w:val="-4"/>
          <w:sz w:val="30"/>
          <w:szCs w:val="30"/>
        </w:rPr>
      </w:pPr>
      <w:r w:rsidRPr="00932321">
        <w:rPr>
          <w:spacing w:val="-4"/>
          <w:sz w:val="30"/>
          <w:szCs w:val="30"/>
        </w:rPr>
        <w:t>«Против» - 0;</w:t>
      </w:r>
    </w:p>
    <w:p w:rsidR="00932321" w:rsidRDefault="00932321" w:rsidP="00187CCD">
      <w:pPr>
        <w:ind w:firstLine="709"/>
        <w:jc w:val="both"/>
        <w:rPr>
          <w:spacing w:val="-4"/>
          <w:sz w:val="30"/>
          <w:szCs w:val="30"/>
        </w:rPr>
      </w:pPr>
      <w:r w:rsidRPr="00932321">
        <w:rPr>
          <w:spacing w:val="-4"/>
          <w:sz w:val="30"/>
          <w:szCs w:val="30"/>
        </w:rPr>
        <w:t>«Воздержались» - 0.</w:t>
      </w:r>
    </w:p>
    <w:p w:rsidR="00F22CB1" w:rsidRDefault="00F22CB1" w:rsidP="00187CCD">
      <w:pPr>
        <w:ind w:firstLine="709"/>
        <w:jc w:val="both"/>
        <w:rPr>
          <w:spacing w:val="-4"/>
          <w:sz w:val="30"/>
          <w:szCs w:val="30"/>
        </w:rPr>
      </w:pPr>
    </w:p>
    <w:p w:rsidR="00F22CB1" w:rsidRDefault="00F22CB1" w:rsidP="00187CCD">
      <w:pPr>
        <w:ind w:firstLine="709"/>
        <w:jc w:val="both"/>
        <w:rPr>
          <w:b/>
          <w:spacing w:val="-4"/>
          <w:sz w:val="30"/>
          <w:szCs w:val="30"/>
        </w:rPr>
      </w:pPr>
      <w:r w:rsidRPr="00F22CB1">
        <w:rPr>
          <w:b/>
          <w:spacing w:val="-4"/>
          <w:sz w:val="30"/>
          <w:szCs w:val="30"/>
        </w:rPr>
        <w:t>7. О согласовании программы обучающих курсов</w:t>
      </w:r>
      <w:r>
        <w:rPr>
          <w:b/>
          <w:spacing w:val="-4"/>
          <w:sz w:val="30"/>
          <w:szCs w:val="30"/>
        </w:rPr>
        <w:t xml:space="preserve"> </w:t>
      </w:r>
      <w:r w:rsidR="00845F9E">
        <w:rPr>
          <w:b/>
          <w:spacing w:val="-4"/>
          <w:sz w:val="30"/>
          <w:szCs w:val="30"/>
        </w:rPr>
        <w:br/>
      </w:r>
      <w:r w:rsidRPr="00F22CB1">
        <w:rPr>
          <w:b/>
          <w:spacing w:val="-4"/>
          <w:sz w:val="30"/>
          <w:szCs w:val="30"/>
        </w:rPr>
        <w:t>ЧКУП «</w:t>
      </w:r>
      <w:proofErr w:type="spellStart"/>
      <w:r w:rsidRPr="00F22CB1">
        <w:rPr>
          <w:b/>
          <w:spacing w:val="-4"/>
          <w:sz w:val="30"/>
          <w:szCs w:val="30"/>
        </w:rPr>
        <w:t>БелТрастинфо</w:t>
      </w:r>
      <w:proofErr w:type="spellEnd"/>
      <w:r w:rsidRPr="00F22CB1">
        <w:rPr>
          <w:b/>
          <w:spacing w:val="-4"/>
          <w:sz w:val="30"/>
          <w:szCs w:val="30"/>
        </w:rPr>
        <w:t>» на 2025 год.</w:t>
      </w:r>
    </w:p>
    <w:p w:rsidR="00F22CB1" w:rsidRPr="00932321" w:rsidRDefault="00BB4849" w:rsidP="00187CC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7.1. Слушали д</w:t>
      </w:r>
      <w:r w:rsidR="00ED6381">
        <w:rPr>
          <w:spacing w:val="-4"/>
          <w:sz w:val="30"/>
          <w:szCs w:val="30"/>
        </w:rPr>
        <w:t xml:space="preserve">иректора </w:t>
      </w:r>
      <w:r w:rsidR="00ED6381" w:rsidRPr="00ED6381">
        <w:rPr>
          <w:spacing w:val="-4"/>
          <w:sz w:val="30"/>
          <w:szCs w:val="30"/>
        </w:rPr>
        <w:t>ЧКУП «</w:t>
      </w:r>
      <w:proofErr w:type="spellStart"/>
      <w:r w:rsidR="00ED6381" w:rsidRPr="00ED6381">
        <w:rPr>
          <w:spacing w:val="-4"/>
          <w:sz w:val="30"/>
          <w:szCs w:val="30"/>
        </w:rPr>
        <w:t>БелТрастинфо</w:t>
      </w:r>
      <w:proofErr w:type="spellEnd"/>
      <w:r w:rsidR="00ED6381" w:rsidRPr="00ED6381">
        <w:rPr>
          <w:spacing w:val="-4"/>
          <w:sz w:val="30"/>
          <w:szCs w:val="30"/>
        </w:rPr>
        <w:t>»</w:t>
      </w:r>
      <w:r w:rsidR="00ED6381">
        <w:rPr>
          <w:spacing w:val="-4"/>
          <w:sz w:val="30"/>
          <w:szCs w:val="30"/>
        </w:rPr>
        <w:t xml:space="preserve"> </w:t>
      </w:r>
      <w:proofErr w:type="spellStart"/>
      <w:r w:rsidR="00ED6381">
        <w:rPr>
          <w:spacing w:val="-4"/>
          <w:sz w:val="30"/>
          <w:szCs w:val="30"/>
        </w:rPr>
        <w:t>Мижевич</w:t>
      </w:r>
      <w:proofErr w:type="spellEnd"/>
      <w:r w:rsidR="00ED6381">
        <w:rPr>
          <w:spacing w:val="-4"/>
          <w:sz w:val="30"/>
          <w:szCs w:val="30"/>
        </w:rPr>
        <w:t xml:space="preserve"> Тамару Михайловну</w:t>
      </w:r>
      <w:r w:rsidR="008E2A5F">
        <w:rPr>
          <w:spacing w:val="-4"/>
          <w:sz w:val="30"/>
          <w:szCs w:val="30"/>
        </w:rPr>
        <w:t xml:space="preserve"> </w:t>
      </w:r>
      <w:r w:rsidR="00F53038">
        <w:rPr>
          <w:spacing w:val="-4"/>
          <w:sz w:val="30"/>
          <w:szCs w:val="30"/>
        </w:rPr>
        <w:t>о программе обучающих курсов ЧКУП «</w:t>
      </w:r>
      <w:proofErr w:type="spellStart"/>
      <w:r w:rsidR="00F53038">
        <w:rPr>
          <w:spacing w:val="-4"/>
          <w:sz w:val="30"/>
          <w:szCs w:val="30"/>
        </w:rPr>
        <w:t>БелТрастинфо</w:t>
      </w:r>
      <w:proofErr w:type="spellEnd"/>
      <w:r w:rsidR="00F53038">
        <w:rPr>
          <w:spacing w:val="-4"/>
          <w:sz w:val="30"/>
          <w:szCs w:val="30"/>
        </w:rPr>
        <w:t>».</w:t>
      </w:r>
    </w:p>
    <w:p w:rsidR="00F53038" w:rsidRDefault="00BB4849" w:rsidP="00187CCD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7.2. Решили с</w:t>
      </w:r>
      <w:r w:rsidR="00F53038">
        <w:rPr>
          <w:spacing w:val="-4"/>
          <w:sz w:val="30"/>
          <w:szCs w:val="30"/>
        </w:rPr>
        <w:t xml:space="preserve">огласовать программу </w:t>
      </w:r>
      <w:r w:rsidR="00F53038" w:rsidRPr="00F53038">
        <w:rPr>
          <w:spacing w:val="-4"/>
          <w:sz w:val="30"/>
          <w:szCs w:val="30"/>
        </w:rPr>
        <w:t xml:space="preserve">обучающих курсов </w:t>
      </w:r>
      <w:r w:rsidR="008E2A5F">
        <w:rPr>
          <w:spacing w:val="-4"/>
          <w:sz w:val="30"/>
          <w:szCs w:val="30"/>
        </w:rPr>
        <w:br/>
      </w:r>
      <w:r w:rsidR="00F53038" w:rsidRPr="00F53038">
        <w:rPr>
          <w:spacing w:val="-4"/>
          <w:sz w:val="30"/>
          <w:szCs w:val="30"/>
        </w:rPr>
        <w:t>ЧКУП «</w:t>
      </w:r>
      <w:proofErr w:type="spellStart"/>
      <w:r w:rsidR="00F53038" w:rsidRPr="00F53038">
        <w:rPr>
          <w:spacing w:val="-4"/>
          <w:sz w:val="30"/>
          <w:szCs w:val="30"/>
        </w:rPr>
        <w:t>БелТрастинфо</w:t>
      </w:r>
      <w:proofErr w:type="spellEnd"/>
      <w:r w:rsidR="00F53038" w:rsidRPr="00F53038">
        <w:rPr>
          <w:spacing w:val="-4"/>
          <w:sz w:val="30"/>
          <w:szCs w:val="30"/>
        </w:rPr>
        <w:t>»</w:t>
      </w:r>
      <w:r w:rsidR="00F53038">
        <w:rPr>
          <w:spacing w:val="-4"/>
          <w:sz w:val="30"/>
          <w:szCs w:val="30"/>
        </w:rPr>
        <w:t xml:space="preserve"> на 2025 год</w:t>
      </w:r>
      <w:r w:rsidR="00F53038" w:rsidRPr="00F53038">
        <w:rPr>
          <w:spacing w:val="-4"/>
          <w:sz w:val="30"/>
          <w:szCs w:val="30"/>
        </w:rPr>
        <w:t>.</w:t>
      </w:r>
      <w:r w:rsidR="003F4FA8">
        <w:rPr>
          <w:spacing w:val="-4"/>
          <w:sz w:val="30"/>
          <w:szCs w:val="30"/>
        </w:rPr>
        <w:t xml:space="preserve"> </w:t>
      </w:r>
      <w:r w:rsidR="003F4FA8" w:rsidRPr="003F4FA8">
        <w:rPr>
          <w:spacing w:val="-4"/>
          <w:sz w:val="30"/>
          <w:szCs w:val="30"/>
        </w:rPr>
        <w:t xml:space="preserve">(10 </w:t>
      </w:r>
      <w:r w:rsidR="003F4FA8">
        <w:rPr>
          <w:spacing w:val="-4"/>
          <w:sz w:val="30"/>
          <w:szCs w:val="30"/>
        </w:rPr>
        <w:t>лекционно-практических занятий</w:t>
      </w:r>
      <w:r w:rsidR="003F4FA8" w:rsidRPr="003F4FA8">
        <w:rPr>
          <w:spacing w:val="-4"/>
          <w:sz w:val="30"/>
          <w:szCs w:val="30"/>
        </w:rPr>
        <w:t>)</w:t>
      </w:r>
      <w:r w:rsidR="003F4FA8">
        <w:rPr>
          <w:spacing w:val="-4"/>
          <w:sz w:val="30"/>
          <w:szCs w:val="30"/>
        </w:rPr>
        <w:t>.</w:t>
      </w:r>
    </w:p>
    <w:p w:rsidR="002012EE" w:rsidRPr="002012EE" w:rsidRDefault="002012EE" w:rsidP="00187CCD">
      <w:pPr>
        <w:ind w:firstLine="1560"/>
        <w:jc w:val="both"/>
        <w:rPr>
          <w:spacing w:val="-4"/>
          <w:sz w:val="30"/>
          <w:szCs w:val="30"/>
        </w:rPr>
      </w:pPr>
      <w:r w:rsidRPr="002012EE">
        <w:rPr>
          <w:spacing w:val="-4"/>
          <w:sz w:val="30"/>
          <w:szCs w:val="30"/>
        </w:rPr>
        <w:t>ГОЛОСОВАЛИ:</w:t>
      </w:r>
    </w:p>
    <w:p w:rsidR="002012EE" w:rsidRPr="002012EE" w:rsidRDefault="002012EE" w:rsidP="00187CCD">
      <w:pPr>
        <w:ind w:firstLine="709"/>
        <w:jc w:val="both"/>
        <w:rPr>
          <w:spacing w:val="-4"/>
          <w:sz w:val="30"/>
          <w:szCs w:val="30"/>
        </w:rPr>
      </w:pPr>
      <w:r w:rsidRPr="002012EE">
        <w:rPr>
          <w:spacing w:val="-4"/>
          <w:sz w:val="30"/>
          <w:szCs w:val="30"/>
        </w:rPr>
        <w:t>«За» - 11;</w:t>
      </w:r>
    </w:p>
    <w:p w:rsidR="002012EE" w:rsidRPr="002012EE" w:rsidRDefault="002012EE" w:rsidP="00187CCD">
      <w:pPr>
        <w:ind w:firstLine="709"/>
        <w:jc w:val="both"/>
        <w:rPr>
          <w:spacing w:val="-4"/>
          <w:sz w:val="30"/>
          <w:szCs w:val="30"/>
        </w:rPr>
      </w:pPr>
      <w:r w:rsidRPr="002012EE">
        <w:rPr>
          <w:spacing w:val="-4"/>
          <w:sz w:val="30"/>
          <w:szCs w:val="30"/>
        </w:rPr>
        <w:t>«Против» - 0;</w:t>
      </w:r>
    </w:p>
    <w:p w:rsidR="002012EE" w:rsidRPr="00932321" w:rsidRDefault="002012EE" w:rsidP="00187CCD">
      <w:pPr>
        <w:ind w:firstLine="709"/>
        <w:jc w:val="both"/>
        <w:rPr>
          <w:spacing w:val="-4"/>
          <w:sz w:val="30"/>
          <w:szCs w:val="30"/>
        </w:rPr>
      </w:pPr>
      <w:r w:rsidRPr="002012EE">
        <w:rPr>
          <w:spacing w:val="-4"/>
          <w:sz w:val="30"/>
          <w:szCs w:val="30"/>
        </w:rPr>
        <w:t>«Воздержались» - 0.</w:t>
      </w:r>
    </w:p>
    <w:p w:rsidR="00932321" w:rsidRDefault="00932321" w:rsidP="00187CCD">
      <w:pPr>
        <w:ind w:firstLine="709"/>
        <w:jc w:val="both"/>
        <w:rPr>
          <w:sz w:val="30"/>
          <w:szCs w:val="30"/>
        </w:rPr>
      </w:pPr>
    </w:p>
    <w:p w:rsidR="003F4FA8" w:rsidRDefault="008133BB" w:rsidP="00187CCD">
      <w:pPr>
        <w:ind w:firstLine="709"/>
        <w:jc w:val="both"/>
        <w:rPr>
          <w:b/>
          <w:sz w:val="30"/>
          <w:szCs w:val="30"/>
        </w:rPr>
      </w:pPr>
      <w:r w:rsidRPr="008133BB">
        <w:rPr>
          <w:b/>
          <w:sz w:val="30"/>
          <w:szCs w:val="30"/>
        </w:rPr>
        <w:t>8. Дискуссионная часть. Вопросы-ответы.</w:t>
      </w:r>
    </w:p>
    <w:p w:rsidR="008133BB" w:rsidRPr="008133BB" w:rsidRDefault="008133BB" w:rsidP="00187C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8.1. Слушали </w:t>
      </w:r>
      <w:r w:rsidRPr="008133BB">
        <w:rPr>
          <w:sz w:val="30"/>
          <w:szCs w:val="30"/>
        </w:rPr>
        <w:t>директора ОДО «</w:t>
      </w:r>
      <w:proofErr w:type="spellStart"/>
      <w:r w:rsidRPr="008133BB">
        <w:rPr>
          <w:sz w:val="30"/>
          <w:szCs w:val="30"/>
        </w:rPr>
        <w:t>Белэкс</w:t>
      </w:r>
      <w:proofErr w:type="spellEnd"/>
      <w:r w:rsidRPr="008133BB">
        <w:rPr>
          <w:sz w:val="30"/>
          <w:szCs w:val="30"/>
        </w:rPr>
        <w:t xml:space="preserve"> и</w:t>
      </w:r>
      <w:proofErr w:type="gramStart"/>
      <w:r w:rsidRPr="008133BB">
        <w:rPr>
          <w:sz w:val="30"/>
          <w:szCs w:val="30"/>
        </w:rPr>
        <w:t xml:space="preserve"> К</w:t>
      </w:r>
      <w:proofErr w:type="gramEnd"/>
      <w:r w:rsidRPr="008133BB">
        <w:rPr>
          <w:sz w:val="30"/>
          <w:szCs w:val="30"/>
        </w:rPr>
        <w:t xml:space="preserve">» </w:t>
      </w:r>
      <w:proofErr w:type="spellStart"/>
      <w:r w:rsidRPr="008133BB">
        <w:rPr>
          <w:sz w:val="30"/>
          <w:szCs w:val="30"/>
        </w:rPr>
        <w:t>Коноплицкого</w:t>
      </w:r>
      <w:proofErr w:type="spellEnd"/>
      <w:r w:rsidRPr="008133BB">
        <w:rPr>
          <w:sz w:val="30"/>
          <w:szCs w:val="30"/>
        </w:rPr>
        <w:t xml:space="preserve"> Николая Васильевича</w:t>
      </w:r>
      <w:r>
        <w:rPr>
          <w:sz w:val="30"/>
          <w:szCs w:val="30"/>
        </w:rPr>
        <w:t xml:space="preserve"> о методике подтверждения субъектами хозяйствования фактического оказания экспортируемых транспортных услуг в целях применений нулевой ставки НДС в соответствии </w:t>
      </w:r>
      <w:r>
        <w:rPr>
          <w:sz w:val="30"/>
          <w:szCs w:val="30"/>
        </w:rPr>
        <w:br/>
        <w:t>с нормами статьи 126 Налогового Кодекса Республики Беларусь.</w:t>
      </w:r>
    </w:p>
    <w:p w:rsidR="008133BB" w:rsidRPr="008133BB" w:rsidRDefault="008133BB" w:rsidP="00187C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8.2.</w:t>
      </w:r>
      <w:r w:rsidR="00187CCD" w:rsidRPr="00187CCD">
        <w:t xml:space="preserve"> </w:t>
      </w:r>
      <w:r w:rsidR="00187CCD" w:rsidRPr="00187CCD">
        <w:rPr>
          <w:sz w:val="30"/>
          <w:szCs w:val="30"/>
        </w:rPr>
        <w:t>Направить предложения</w:t>
      </w:r>
      <w:r w:rsidR="00ED6381">
        <w:rPr>
          <w:sz w:val="30"/>
          <w:szCs w:val="30"/>
        </w:rPr>
        <w:t xml:space="preserve"> </w:t>
      </w:r>
      <w:r w:rsidR="00ED6381" w:rsidRPr="00ED6381">
        <w:rPr>
          <w:sz w:val="30"/>
          <w:szCs w:val="30"/>
        </w:rPr>
        <w:t>ОДО «</w:t>
      </w:r>
      <w:proofErr w:type="spellStart"/>
      <w:r w:rsidR="00ED6381" w:rsidRPr="00ED6381">
        <w:rPr>
          <w:sz w:val="30"/>
          <w:szCs w:val="30"/>
        </w:rPr>
        <w:t>Белэкс</w:t>
      </w:r>
      <w:proofErr w:type="spellEnd"/>
      <w:r w:rsidR="00ED6381" w:rsidRPr="00ED6381">
        <w:rPr>
          <w:sz w:val="30"/>
          <w:szCs w:val="30"/>
        </w:rPr>
        <w:t xml:space="preserve"> и</w:t>
      </w:r>
      <w:proofErr w:type="gramStart"/>
      <w:r w:rsidR="00ED6381" w:rsidRPr="00ED6381">
        <w:rPr>
          <w:sz w:val="30"/>
          <w:szCs w:val="30"/>
        </w:rPr>
        <w:t xml:space="preserve"> К</w:t>
      </w:r>
      <w:proofErr w:type="gramEnd"/>
      <w:r w:rsidR="00ED6381" w:rsidRPr="00ED6381">
        <w:rPr>
          <w:sz w:val="30"/>
          <w:szCs w:val="30"/>
        </w:rPr>
        <w:t>»</w:t>
      </w:r>
      <w:r w:rsidR="00187CCD" w:rsidRPr="00187CCD">
        <w:rPr>
          <w:sz w:val="30"/>
          <w:szCs w:val="30"/>
        </w:rPr>
        <w:t xml:space="preserve"> в Министерство экономики Республики Беларусь,</w:t>
      </w:r>
      <w:r w:rsidR="00187CCD">
        <w:rPr>
          <w:sz w:val="30"/>
          <w:szCs w:val="30"/>
        </w:rPr>
        <w:t xml:space="preserve"> </w:t>
      </w:r>
      <w:r w:rsidR="00187CCD" w:rsidRPr="00187CCD">
        <w:rPr>
          <w:sz w:val="30"/>
          <w:szCs w:val="30"/>
        </w:rPr>
        <w:t>Министерство по налогам и сбо</w:t>
      </w:r>
      <w:r w:rsidR="00187CCD">
        <w:rPr>
          <w:sz w:val="30"/>
          <w:szCs w:val="30"/>
        </w:rPr>
        <w:t>рам Республики Беларусь,</w:t>
      </w:r>
      <w:r w:rsidR="00187CCD" w:rsidRPr="00187CCD">
        <w:rPr>
          <w:sz w:val="30"/>
          <w:szCs w:val="30"/>
        </w:rPr>
        <w:t xml:space="preserve"> Министерство транспорта и коммуникаций Республики Беларусь, Государственный таможенн</w:t>
      </w:r>
      <w:r w:rsidR="00187CCD">
        <w:rPr>
          <w:sz w:val="30"/>
          <w:szCs w:val="30"/>
        </w:rPr>
        <w:t xml:space="preserve">ый комитет Республики Беларусь </w:t>
      </w:r>
      <w:r w:rsidR="00187CCD" w:rsidRPr="00187CCD">
        <w:rPr>
          <w:sz w:val="30"/>
          <w:szCs w:val="30"/>
        </w:rPr>
        <w:t>и Совет по развитию предпринимательства Республики Беларусь.</w:t>
      </w:r>
    </w:p>
    <w:p w:rsidR="008133BB" w:rsidRPr="008133BB" w:rsidRDefault="008133BB" w:rsidP="00187CCD">
      <w:pPr>
        <w:ind w:firstLine="709"/>
        <w:jc w:val="both"/>
        <w:rPr>
          <w:sz w:val="30"/>
          <w:szCs w:val="30"/>
        </w:rPr>
      </w:pPr>
    </w:p>
    <w:p w:rsidR="00D73370" w:rsidRDefault="00D73370" w:rsidP="00187CCD">
      <w:pPr>
        <w:jc w:val="both"/>
        <w:rPr>
          <w:sz w:val="30"/>
          <w:szCs w:val="30"/>
        </w:rPr>
      </w:pPr>
    </w:p>
    <w:p w:rsidR="00817352" w:rsidRPr="006060A4" w:rsidRDefault="00932321" w:rsidP="00187CCD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</w:t>
      </w:r>
      <w:r w:rsidR="00817352" w:rsidRPr="006060A4">
        <w:rPr>
          <w:sz w:val="30"/>
          <w:szCs w:val="30"/>
        </w:rPr>
        <w:t>редседател</w:t>
      </w:r>
      <w:r>
        <w:rPr>
          <w:sz w:val="30"/>
          <w:szCs w:val="30"/>
        </w:rPr>
        <w:t>я</w:t>
      </w:r>
      <w:r w:rsidR="00817352" w:rsidRPr="006060A4">
        <w:rPr>
          <w:sz w:val="30"/>
          <w:szCs w:val="30"/>
        </w:rPr>
        <w:t xml:space="preserve"> Совета                        </w:t>
      </w:r>
      <w:r>
        <w:rPr>
          <w:sz w:val="30"/>
          <w:szCs w:val="30"/>
        </w:rPr>
        <w:t xml:space="preserve">                 </w:t>
      </w:r>
      <w:proofErr w:type="spellStart"/>
      <w:r>
        <w:rPr>
          <w:sz w:val="30"/>
          <w:szCs w:val="30"/>
        </w:rPr>
        <w:t>В.Л.Гайдаш</w:t>
      </w:r>
      <w:proofErr w:type="spellEnd"/>
    </w:p>
    <w:p w:rsidR="00817352" w:rsidRPr="006060A4" w:rsidRDefault="00817352" w:rsidP="00187CCD">
      <w:pPr>
        <w:rPr>
          <w:sz w:val="30"/>
          <w:szCs w:val="30"/>
        </w:rPr>
      </w:pPr>
    </w:p>
    <w:p w:rsidR="00CB08A3" w:rsidRPr="006060A4" w:rsidRDefault="00CB08A3" w:rsidP="00187CCD">
      <w:pPr>
        <w:rPr>
          <w:sz w:val="30"/>
          <w:szCs w:val="30"/>
        </w:rPr>
      </w:pPr>
    </w:p>
    <w:p w:rsidR="00954A2F" w:rsidRPr="006060A4" w:rsidRDefault="00817352" w:rsidP="00187CCD">
      <w:pPr>
        <w:jc w:val="both"/>
        <w:rPr>
          <w:sz w:val="30"/>
          <w:szCs w:val="30"/>
        </w:rPr>
      </w:pPr>
      <w:r w:rsidRPr="006060A4">
        <w:rPr>
          <w:sz w:val="30"/>
          <w:szCs w:val="30"/>
        </w:rPr>
        <w:t xml:space="preserve">Секретарь Совета                                                            </w:t>
      </w:r>
      <w:r w:rsidR="00932321">
        <w:rPr>
          <w:sz w:val="30"/>
          <w:szCs w:val="30"/>
        </w:rPr>
        <w:t xml:space="preserve">       </w:t>
      </w:r>
      <w:r w:rsidRPr="006060A4">
        <w:rPr>
          <w:sz w:val="30"/>
          <w:szCs w:val="30"/>
        </w:rPr>
        <w:t xml:space="preserve">  </w:t>
      </w:r>
      <w:proofErr w:type="spellStart"/>
      <w:r w:rsidR="00932321">
        <w:rPr>
          <w:sz w:val="30"/>
          <w:szCs w:val="30"/>
        </w:rPr>
        <w:t>Е.В.Бровко</w:t>
      </w:r>
      <w:proofErr w:type="spellEnd"/>
    </w:p>
    <w:sectPr w:rsidR="00954A2F" w:rsidRPr="006060A4" w:rsidSect="00A0762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0B" w:rsidRDefault="0042710B" w:rsidP="00CB5B1D">
      <w:r>
        <w:separator/>
      </w:r>
    </w:p>
  </w:endnote>
  <w:endnote w:type="continuationSeparator" w:id="0">
    <w:p w:rsidR="0042710B" w:rsidRDefault="0042710B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0B" w:rsidRDefault="0042710B" w:rsidP="00CB5B1D">
      <w:r>
        <w:separator/>
      </w:r>
    </w:p>
  </w:footnote>
  <w:footnote w:type="continuationSeparator" w:id="0">
    <w:p w:rsidR="0042710B" w:rsidRDefault="0042710B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34">
          <w:rPr>
            <w:noProof/>
          </w:rPr>
          <w:t>5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0295"/>
    <w:rsid w:val="00043925"/>
    <w:rsid w:val="00043B9B"/>
    <w:rsid w:val="00047BA1"/>
    <w:rsid w:val="0005770B"/>
    <w:rsid w:val="00062508"/>
    <w:rsid w:val="0007184A"/>
    <w:rsid w:val="000A35C1"/>
    <w:rsid w:val="000A7C77"/>
    <w:rsid w:val="000B4815"/>
    <w:rsid w:val="000D1270"/>
    <w:rsid w:val="000D3CC0"/>
    <w:rsid w:val="000E50CA"/>
    <w:rsid w:val="000F4E3D"/>
    <w:rsid w:val="00155764"/>
    <w:rsid w:val="00183792"/>
    <w:rsid w:val="00187CCD"/>
    <w:rsid w:val="0019268C"/>
    <w:rsid w:val="001B0F3A"/>
    <w:rsid w:val="001D6150"/>
    <w:rsid w:val="001D7C04"/>
    <w:rsid w:val="001E74B3"/>
    <w:rsid w:val="002012EE"/>
    <w:rsid w:val="002040D2"/>
    <w:rsid w:val="0028542A"/>
    <w:rsid w:val="002D0141"/>
    <w:rsid w:val="002F1234"/>
    <w:rsid w:val="002F522A"/>
    <w:rsid w:val="002F6F84"/>
    <w:rsid w:val="00320446"/>
    <w:rsid w:val="003266FA"/>
    <w:rsid w:val="00345943"/>
    <w:rsid w:val="00352DC9"/>
    <w:rsid w:val="00356396"/>
    <w:rsid w:val="003564D9"/>
    <w:rsid w:val="003811C7"/>
    <w:rsid w:val="00395608"/>
    <w:rsid w:val="003A380C"/>
    <w:rsid w:val="003B0A6E"/>
    <w:rsid w:val="003B576C"/>
    <w:rsid w:val="003C6536"/>
    <w:rsid w:val="003E0EC6"/>
    <w:rsid w:val="003E1C19"/>
    <w:rsid w:val="003F4FA8"/>
    <w:rsid w:val="003F5274"/>
    <w:rsid w:val="003F592E"/>
    <w:rsid w:val="0042710B"/>
    <w:rsid w:val="004462F5"/>
    <w:rsid w:val="00451723"/>
    <w:rsid w:val="004533AF"/>
    <w:rsid w:val="0047430E"/>
    <w:rsid w:val="004825F9"/>
    <w:rsid w:val="004D559F"/>
    <w:rsid w:val="004D5ACF"/>
    <w:rsid w:val="00503D4E"/>
    <w:rsid w:val="005047C7"/>
    <w:rsid w:val="00511D32"/>
    <w:rsid w:val="0053576C"/>
    <w:rsid w:val="005548EE"/>
    <w:rsid w:val="005559F5"/>
    <w:rsid w:val="005679F7"/>
    <w:rsid w:val="0059205E"/>
    <w:rsid w:val="005A3EAB"/>
    <w:rsid w:val="005A4C78"/>
    <w:rsid w:val="005A6D94"/>
    <w:rsid w:val="005A7DA6"/>
    <w:rsid w:val="005B2204"/>
    <w:rsid w:val="005C4161"/>
    <w:rsid w:val="005D335B"/>
    <w:rsid w:val="005E049E"/>
    <w:rsid w:val="005F0C32"/>
    <w:rsid w:val="005F4936"/>
    <w:rsid w:val="006060A4"/>
    <w:rsid w:val="006358E2"/>
    <w:rsid w:val="006407B1"/>
    <w:rsid w:val="00654F17"/>
    <w:rsid w:val="0066253F"/>
    <w:rsid w:val="00670ACB"/>
    <w:rsid w:val="00671F63"/>
    <w:rsid w:val="0067250E"/>
    <w:rsid w:val="00686625"/>
    <w:rsid w:val="00686DD7"/>
    <w:rsid w:val="00692071"/>
    <w:rsid w:val="00693112"/>
    <w:rsid w:val="006B022A"/>
    <w:rsid w:val="006B092F"/>
    <w:rsid w:val="006B179E"/>
    <w:rsid w:val="006B338A"/>
    <w:rsid w:val="006E7EC7"/>
    <w:rsid w:val="00703CD0"/>
    <w:rsid w:val="007130F6"/>
    <w:rsid w:val="00720B72"/>
    <w:rsid w:val="007250EF"/>
    <w:rsid w:val="00732F9A"/>
    <w:rsid w:val="007501E5"/>
    <w:rsid w:val="00772A04"/>
    <w:rsid w:val="0079566F"/>
    <w:rsid w:val="007B50EB"/>
    <w:rsid w:val="007C5682"/>
    <w:rsid w:val="007D5D84"/>
    <w:rsid w:val="007E5AFC"/>
    <w:rsid w:val="008133BB"/>
    <w:rsid w:val="00816AEC"/>
    <w:rsid w:val="00817352"/>
    <w:rsid w:val="00824632"/>
    <w:rsid w:val="00827020"/>
    <w:rsid w:val="00843663"/>
    <w:rsid w:val="0084418F"/>
    <w:rsid w:val="00845F9E"/>
    <w:rsid w:val="008765C9"/>
    <w:rsid w:val="008904F2"/>
    <w:rsid w:val="008A3655"/>
    <w:rsid w:val="008D5C04"/>
    <w:rsid w:val="008E2A5F"/>
    <w:rsid w:val="008E5B78"/>
    <w:rsid w:val="009026B8"/>
    <w:rsid w:val="00906803"/>
    <w:rsid w:val="00930D5D"/>
    <w:rsid w:val="00932321"/>
    <w:rsid w:val="0093747C"/>
    <w:rsid w:val="00937E2E"/>
    <w:rsid w:val="00942BFE"/>
    <w:rsid w:val="00954A2F"/>
    <w:rsid w:val="00955DC8"/>
    <w:rsid w:val="00966BA8"/>
    <w:rsid w:val="0097557B"/>
    <w:rsid w:val="009D16B1"/>
    <w:rsid w:val="009D3D3D"/>
    <w:rsid w:val="009D61E0"/>
    <w:rsid w:val="009F25E8"/>
    <w:rsid w:val="009F49EE"/>
    <w:rsid w:val="00A07621"/>
    <w:rsid w:val="00A10912"/>
    <w:rsid w:val="00A11243"/>
    <w:rsid w:val="00A12434"/>
    <w:rsid w:val="00A15C55"/>
    <w:rsid w:val="00A22D96"/>
    <w:rsid w:val="00A36509"/>
    <w:rsid w:val="00A40FFD"/>
    <w:rsid w:val="00A41885"/>
    <w:rsid w:val="00A458E2"/>
    <w:rsid w:val="00A5428D"/>
    <w:rsid w:val="00A622E5"/>
    <w:rsid w:val="00A8431A"/>
    <w:rsid w:val="00A87E1E"/>
    <w:rsid w:val="00AA1268"/>
    <w:rsid w:val="00AC2F10"/>
    <w:rsid w:val="00AE0C96"/>
    <w:rsid w:val="00B048BD"/>
    <w:rsid w:val="00B23A51"/>
    <w:rsid w:val="00B52F61"/>
    <w:rsid w:val="00B53FF4"/>
    <w:rsid w:val="00B714FE"/>
    <w:rsid w:val="00B8524E"/>
    <w:rsid w:val="00BA710A"/>
    <w:rsid w:val="00BA7ADD"/>
    <w:rsid w:val="00BB09A8"/>
    <w:rsid w:val="00BB4849"/>
    <w:rsid w:val="00BC1C74"/>
    <w:rsid w:val="00BC7681"/>
    <w:rsid w:val="00C040F5"/>
    <w:rsid w:val="00C067EB"/>
    <w:rsid w:val="00C212B4"/>
    <w:rsid w:val="00C24695"/>
    <w:rsid w:val="00C24D10"/>
    <w:rsid w:val="00C31E63"/>
    <w:rsid w:val="00C35E60"/>
    <w:rsid w:val="00C44409"/>
    <w:rsid w:val="00C461C6"/>
    <w:rsid w:val="00C5515D"/>
    <w:rsid w:val="00C57B05"/>
    <w:rsid w:val="00C6480F"/>
    <w:rsid w:val="00C856B5"/>
    <w:rsid w:val="00C90839"/>
    <w:rsid w:val="00C90A5D"/>
    <w:rsid w:val="00CB08A3"/>
    <w:rsid w:val="00CB1182"/>
    <w:rsid w:val="00CB5B1D"/>
    <w:rsid w:val="00CC383D"/>
    <w:rsid w:val="00CD2C40"/>
    <w:rsid w:val="00CF6E0C"/>
    <w:rsid w:val="00CF79F4"/>
    <w:rsid w:val="00D12AFF"/>
    <w:rsid w:val="00D73370"/>
    <w:rsid w:val="00D818BB"/>
    <w:rsid w:val="00D86393"/>
    <w:rsid w:val="00D86A37"/>
    <w:rsid w:val="00D93D21"/>
    <w:rsid w:val="00D94D8A"/>
    <w:rsid w:val="00DA179A"/>
    <w:rsid w:val="00DA1E44"/>
    <w:rsid w:val="00DB0665"/>
    <w:rsid w:val="00DC4D34"/>
    <w:rsid w:val="00DE6DD2"/>
    <w:rsid w:val="00DF2888"/>
    <w:rsid w:val="00E06FE2"/>
    <w:rsid w:val="00E15624"/>
    <w:rsid w:val="00E159C1"/>
    <w:rsid w:val="00E3282D"/>
    <w:rsid w:val="00E41C14"/>
    <w:rsid w:val="00E57950"/>
    <w:rsid w:val="00E85E37"/>
    <w:rsid w:val="00E90BAC"/>
    <w:rsid w:val="00EA161A"/>
    <w:rsid w:val="00EC2607"/>
    <w:rsid w:val="00ED0C7D"/>
    <w:rsid w:val="00ED4613"/>
    <w:rsid w:val="00ED6381"/>
    <w:rsid w:val="00ED7DEA"/>
    <w:rsid w:val="00EE2E42"/>
    <w:rsid w:val="00F045AA"/>
    <w:rsid w:val="00F22CB1"/>
    <w:rsid w:val="00F4281B"/>
    <w:rsid w:val="00F52595"/>
    <w:rsid w:val="00F53038"/>
    <w:rsid w:val="00F95516"/>
    <w:rsid w:val="00FA1FC0"/>
    <w:rsid w:val="00FA411C"/>
    <w:rsid w:val="00FC451C"/>
    <w:rsid w:val="00FF2095"/>
    <w:rsid w:val="00FF7A2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  <w:style w:type="character" w:customStyle="1" w:styleId="word-wrapper">
    <w:name w:val="word-wrapper"/>
    <w:basedOn w:val="a0"/>
    <w:rsid w:val="0047430E"/>
  </w:style>
  <w:style w:type="paragraph" w:styleId="a8">
    <w:name w:val="Balloon Text"/>
    <w:basedOn w:val="a"/>
    <w:link w:val="a9"/>
    <w:uiPriority w:val="99"/>
    <w:semiHidden/>
    <w:unhideWhenUsed/>
    <w:rsid w:val="00187C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  <w:style w:type="character" w:customStyle="1" w:styleId="word-wrapper">
    <w:name w:val="word-wrapper"/>
    <w:basedOn w:val="a0"/>
    <w:rsid w:val="0047430E"/>
  </w:style>
  <w:style w:type="paragraph" w:styleId="a8">
    <w:name w:val="Balloon Text"/>
    <w:basedOn w:val="a"/>
    <w:link w:val="a9"/>
    <w:uiPriority w:val="99"/>
    <w:semiHidden/>
    <w:unhideWhenUsed/>
    <w:rsid w:val="00187C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00AF-43DA-4B86-8D37-ACBD0E8C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Бровко Елена Викторовна</cp:lastModifiedBy>
  <cp:revision>9</cp:revision>
  <cp:lastPrinted>2025-06-26T05:48:00Z</cp:lastPrinted>
  <dcterms:created xsi:type="dcterms:W3CDTF">2025-05-15T14:30:00Z</dcterms:created>
  <dcterms:modified xsi:type="dcterms:W3CDTF">2025-07-31T09:16:00Z</dcterms:modified>
</cp:coreProperties>
</file>