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40" w:rsidRDefault="00C96340">
      <w:pPr>
        <w:spacing w:line="280" w:lineRule="exact"/>
        <w:rPr>
          <w:sz w:val="30"/>
        </w:rPr>
      </w:pPr>
      <w:bookmarkStart w:id="0" w:name="_GoBack"/>
      <w:bookmarkEnd w:id="0"/>
    </w:p>
    <w:p w:rsidR="00C96340" w:rsidRPr="0024098C" w:rsidRDefault="007D1AC3">
      <w:pPr>
        <w:spacing w:line="280" w:lineRule="exact"/>
        <w:ind w:left="10773"/>
        <w:rPr>
          <w:sz w:val="30"/>
          <w:szCs w:val="30"/>
        </w:rPr>
      </w:pPr>
      <w:r w:rsidRPr="0024098C">
        <w:rPr>
          <w:sz w:val="30"/>
          <w:szCs w:val="30"/>
        </w:rPr>
        <w:t>Приложение</w:t>
      </w:r>
    </w:p>
    <w:p w:rsidR="00C96340" w:rsidRPr="0024098C" w:rsidRDefault="007D1AC3" w:rsidP="007D1AC3">
      <w:pPr>
        <w:spacing w:line="280" w:lineRule="exact"/>
        <w:ind w:left="10773"/>
        <w:jc w:val="left"/>
        <w:rPr>
          <w:sz w:val="30"/>
          <w:szCs w:val="30"/>
        </w:rPr>
      </w:pPr>
      <w:r w:rsidRPr="0024098C">
        <w:rPr>
          <w:sz w:val="30"/>
          <w:szCs w:val="30"/>
        </w:rPr>
        <w:t>к р</w:t>
      </w:r>
      <w:r w:rsidR="00C82F70" w:rsidRPr="0024098C">
        <w:rPr>
          <w:sz w:val="30"/>
          <w:szCs w:val="30"/>
        </w:rPr>
        <w:t>ешени</w:t>
      </w:r>
      <w:r w:rsidRPr="0024098C">
        <w:rPr>
          <w:sz w:val="30"/>
          <w:szCs w:val="30"/>
        </w:rPr>
        <w:t>ю</w:t>
      </w:r>
      <w:r w:rsidR="00C82F70" w:rsidRPr="0024098C">
        <w:rPr>
          <w:sz w:val="30"/>
          <w:szCs w:val="30"/>
        </w:rPr>
        <w:t xml:space="preserve"> </w:t>
      </w:r>
      <w:r w:rsidR="00C82F70" w:rsidRPr="0024098C">
        <w:rPr>
          <w:sz w:val="30"/>
          <w:szCs w:val="30"/>
        </w:rPr>
        <w:br/>
        <w:t>Гомельского областного</w:t>
      </w:r>
    </w:p>
    <w:p w:rsidR="00C96340" w:rsidRPr="0024098C" w:rsidRDefault="00C82F70">
      <w:pPr>
        <w:spacing w:line="280" w:lineRule="exact"/>
        <w:ind w:left="10773"/>
        <w:rPr>
          <w:sz w:val="30"/>
          <w:szCs w:val="30"/>
        </w:rPr>
      </w:pPr>
      <w:r w:rsidRPr="0024098C">
        <w:rPr>
          <w:sz w:val="30"/>
          <w:szCs w:val="30"/>
        </w:rPr>
        <w:t>Совета депутатов</w:t>
      </w:r>
    </w:p>
    <w:p w:rsidR="00C96340" w:rsidRPr="0024098C" w:rsidRDefault="00C96340">
      <w:pPr>
        <w:spacing w:line="280" w:lineRule="exact"/>
        <w:ind w:left="10773"/>
        <w:rPr>
          <w:sz w:val="30"/>
          <w:szCs w:val="30"/>
        </w:rPr>
      </w:pPr>
    </w:p>
    <w:p w:rsidR="00C96340" w:rsidRPr="0024098C" w:rsidRDefault="00E53538">
      <w:pPr>
        <w:spacing w:line="280" w:lineRule="exact"/>
        <w:jc w:val="left"/>
        <w:rPr>
          <w:sz w:val="30"/>
          <w:szCs w:val="30"/>
        </w:rPr>
      </w:pPr>
      <w:r w:rsidRPr="0024098C">
        <w:rPr>
          <w:sz w:val="30"/>
          <w:szCs w:val="30"/>
        </w:rPr>
        <w:t>РЕГИОНАЛЬНАЯ СХЕМА</w:t>
      </w:r>
      <w:r w:rsidR="00C82F70" w:rsidRPr="0024098C">
        <w:rPr>
          <w:sz w:val="30"/>
          <w:szCs w:val="30"/>
        </w:rPr>
        <w:br/>
        <w:t>рационального размещения особо охраняемых природных</w:t>
      </w:r>
      <w:r w:rsidR="00C82F70" w:rsidRPr="0024098C">
        <w:rPr>
          <w:sz w:val="30"/>
          <w:szCs w:val="30"/>
        </w:rPr>
        <w:br/>
        <w:t>территорий местного значения Гомельской области на 2024-2033 годы</w:t>
      </w:r>
    </w:p>
    <w:p w:rsidR="00C96340" w:rsidRPr="0024098C" w:rsidRDefault="00C96340">
      <w:pPr>
        <w:spacing w:line="280" w:lineRule="exact"/>
        <w:rPr>
          <w:sz w:val="30"/>
          <w:szCs w:val="30"/>
        </w:rPr>
      </w:pPr>
    </w:p>
    <w:tbl>
      <w:tblPr>
        <w:tblW w:w="15162" w:type="dxa"/>
        <w:tblLayout w:type="fixed"/>
        <w:tblLook w:val="0480" w:firstRow="0" w:lastRow="0" w:firstColumn="1" w:lastColumn="0" w:noHBand="0" w:noVBand="1"/>
      </w:tblPr>
      <w:tblGrid>
        <w:gridCol w:w="847"/>
        <w:gridCol w:w="2808"/>
        <w:gridCol w:w="2695"/>
        <w:gridCol w:w="2707"/>
        <w:gridCol w:w="2259"/>
        <w:gridCol w:w="1872"/>
        <w:gridCol w:w="1974"/>
      </w:tblGrid>
      <w:tr w:rsidR="006A4F4F" w:rsidRPr="0024098C" w:rsidTr="007A32A2">
        <w:trPr>
          <w:trHeight w:val="2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Наименование особо охраняемых природных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Место расположения особо охраняемых природных территорий (район)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Планируемые мероприятия по развитию системы особо охраняемых природных территорий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Сроки проведения </w:t>
            </w:r>
            <w:r w:rsidRPr="0024098C">
              <w:rPr>
                <w:rFonts w:eastAsia="Times New Roman"/>
                <w:sz w:val="30"/>
                <w:szCs w:val="30"/>
              </w:rPr>
              <w:t xml:space="preserve">планируемых мероприятий по развитию системы особо охраняемых природных территорий </w:t>
            </w:r>
            <w:r w:rsidRPr="0024098C">
              <w:rPr>
                <w:sz w:val="30"/>
                <w:szCs w:val="30"/>
              </w:rPr>
              <w:t>(годы)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Площадь особо охраняемых природных территорий (гектаров)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4F" w:rsidRPr="0024098C" w:rsidRDefault="006A4F4F" w:rsidP="007A32A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Планируемая площадь особо охраняемых природных территорий на 31 декабря 2033 года, (гектаров)</w:t>
            </w:r>
          </w:p>
        </w:tc>
      </w:tr>
    </w:tbl>
    <w:p w:rsidR="00C96340" w:rsidRPr="0024098C" w:rsidRDefault="00C96340">
      <w:pPr>
        <w:rPr>
          <w:sz w:val="2"/>
          <w:szCs w:val="2"/>
        </w:rPr>
      </w:pPr>
    </w:p>
    <w:tbl>
      <w:tblPr>
        <w:tblW w:w="15162" w:type="dxa"/>
        <w:tblLayout w:type="fixed"/>
        <w:tblLook w:val="0480" w:firstRow="0" w:lastRow="0" w:firstColumn="1" w:lastColumn="0" w:noHBand="0" w:noVBand="1"/>
      </w:tblPr>
      <w:tblGrid>
        <w:gridCol w:w="845"/>
        <w:gridCol w:w="2805"/>
        <w:gridCol w:w="2693"/>
        <w:gridCol w:w="2694"/>
        <w:gridCol w:w="11"/>
        <w:gridCol w:w="2257"/>
        <w:gridCol w:w="1871"/>
        <w:gridCol w:w="1974"/>
        <w:gridCol w:w="12"/>
      </w:tblGrid>
      <w:tr w:rsidR="0024098C" w:rsidRPr="0024098C" w:rsidTr="00E67432">
        <w:trPr>
          <w:gridAfter w:val="1"/>
          <w:wAfter w:w="12" w:type="dxa"/>
          <w:trHeight w:val="20"/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4F" w:rsidRPr="0024098C" w:rsidRDefault="006A4F4F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05036F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4F" w:rsidRPr="0024098C" w:rsidRDefault="006A4F4F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F4F" w:rsidRPr="0024098C" w:rsidRDefault="006A4F4F" w:rsidP="0005036F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4F" w:rsidRPr="0024098C" w:rsidRDefault="006A4F4F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7</w:t>
            </w:r>
          </w:p>
        </w:tc>
      </w:tr>
      <w:tr w:rsidR="0024098C" w:rsidRPr="0024098C" w:rsidTr="00E67432">
        <w:trPr>
          <w:gridAfter w:val="1"/>
          <w:wAfter w:w="12" w:type="dxa"/>
          <w:trHeight w:val="363"/>
        </w:trPr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D4" w:rsidRPr="0024098C" w:rsidRDefault="00782AD4" w:rsidP="00E77D65">
            <w:pPr>
              <w:pStyle w:val="af5"/>
              <w:numPr>
                <w:ilvl w:val="0"/>
                <w:numId w:val="4"/>
              </w:num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Заказники местного значения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782AD4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Пойма реки Днепр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Брагинский, Лоевский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2030-2031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26200</w:t>
            </w:r>
            <w:r w:rsidR="0005036F"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Белуга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Буда-Кошелевский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264</w:t>
            </w:r>
            <w:r w:rsidR="00D83354" w:rsidRPr="0024098C">
              <w:rPr>
                <w:sz w:val="30"/>
                <w:szCs w:val="30"/>
              </w:rPr>
              <w:t>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273,80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Соловьевское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Буда-Кошелевский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769</w:t>
            </w:r>
            <w:r w:rsidR="00D83354" w:rsidRPr="0024098C">
              <w:rPr>
                <w:sz w:val="30"/>
                <w:szCs w:val="30"/>
              </w:rPr>
              <w:t>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A85" w:rsidRPr="0024098C" w:rsidRDefault="00E47A85" w:rsidP="00E47A8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695,92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782AD4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Еленецкая</w:t>
            </w:r>
            <w:proofErr w:type="spellEnd"/>
            <w:r w:rsidRPr="0024098C">
              <w:rPr>
                <w:sz w:val="30"/>
                <w:szCs w:val="30"/>
              </w:rPr>
              <w:t xml:space="preserve"> Пристань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Буда-Кошелевский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2025-2026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1950</w:t>
            </w:r>
            <w:r w:rsidR="0005036F"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782AD4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1.5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Ветковский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Ветковский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2028-2029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4839,29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40" w:rsidRPr="0024098C" w:rsidRDefault="00C82F70" w:rsidP="00E77D65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4850</w:t>
            </w:r>
            <w:r w:rsidR="0005036F"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Мнемозина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преобразования в памятник природы «</w:t>
            </w:r>
            <w:proofErr w:type="spellStart"/>
            <w:r w:rsidRPr="0024098C">
              <w:rPr>
                <w:sz w:val="30"/>
                <w:szCs w:val="30"/>
              </w:rPr>
              <w:t>Новобелицкие</w:t>
            </w:r>
            <w:proofErr w:type="spellEnd"/>
            <w:r w:rsidRPr="0024098C">
              <w:rPr>
                <w:sz w:val="30"/>
                <w:szCs w:val="30"/>
              </w:rPr>
              <w:t xml:space="preserve"> лиственные леса»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118,0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103,87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Ипуть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Добрушский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преобразование/ прекращение функционирования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2028-2029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3501,8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3500,0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Ельский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Ельский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2031-2032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1322,42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1350,0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Галло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Ельский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2031-2032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1150,96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1150,0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Булев мох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Житковичский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20037,5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20050,0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Туровский</w:t>
            </w:r>
            <w:proofErr w:type="spellEnd"/>
            <w:r w:rsidRPr="0024098C">
              <w:rPr>
                <w:sz w:val="30"/>
                <w:szCs w:val="30"/>
              </w:rPr>
              <w:t xml:space="preserve"> 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Житковичский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2024-2025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144,67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250</w:t>
            </w:r>
            <w:r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Жлобинский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Жлобинский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8843,1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1220,0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Калиновка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Жлобинский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преобразование/ прекращение функционирования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3782,27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1700,0</w:t>
            </w:r>
          </w:p>
        </w:tc>
      </w:tr>
      <w:tr w:rsidR="0024098C" w:rsidRPr="0024098C" w:rsidTr="00E67432">
        <w:trPr>
          <w:gridAfter w:val="1"/>
          <w:wAfter w:w="12" w:type="dxa"/>
          <w:trHeight w:val="5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Ровеки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Жлобинский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103,54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103,54</w:t>
            </w:r>
          </w:p>
        </w:tc>
      </w:tr>
      <w:tr w:rsidR="0024098C" w:rsidRPr="0024098C" w:rsidTr="00E67432">
        <w:trPr>
          <w:gridAfter w:val="1"/>
          <w:wAfter w:w="12" w:type="dxa"/>
          <w:trHeight w:val="5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Стрешинский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Жлобинский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202</w:t>
            </w:r>
            <w:r w:rsidRPr="0024098C">
              <w:rPr>
                <w:sz w:val="30"/>
                <w:szCs w:val="30"/>
                <w:lang w:val="en-US"/>
              </w:rPr>
              <w:t>4</w:t>
            </w:r>
            <w:r w:rsidRPr="0024098C">
              <w:rPr>
                <w:sz w:val="30"/>
                <w:szCs w:val="30"/>
              </w:rPr>
              <w:t>-202</w:t>
            </w:r>
            <w:r w:rsidRPr="0024098C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2500,0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Струменский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Кормянский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2025-2026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8683,67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8700,0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Засадище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112,88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115,0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Лельчицкое</w:t>
            </w:r>
            <w:proofErr w:type="spellEnd"/>
            <w:r w:rsidRPr="0024098C">
              <w:rPr>
                <w:sz w:val="30"/>
                <w:szCs w:val="30"/>
              </w:rPr>
              <w:t>–</w:t>
            </w:r>
            <w:proofErr w:type="spellStart"/>
            <w:r w:rsidRPr="0024098C">
              <w:rPr>
                <w:sz w:val="30"/>
                <w:szCs w:val="30"/>
              </w:rPr>
              <w:t>Свидовец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3044,88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3050,0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Лохницкое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131,93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140,0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Луговое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311,36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320,0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1.21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Манчицы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570,96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575,0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317,94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320,0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Топиловское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преобразование/ прекращение функционирования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11322,2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11300,0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Урочище </w:t>
            </w:r>
            <w:proofErr w:type="spellStart"/>
            <w:r w:rsidRPr="0024098C">
              <w:rPr>
                <w:sz w:val="30"/>
                <w:szCs w:val="30"/>
              </w:rPr>
              <w:t>Берин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D5731A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</w:t>
            </w:r>
            <w:r w:rsidR="003C5F64" w:rsidRPr="0024098C">
              <w:rPr>
                <w:sz w:val="30"/>
                <w:szCs w:val="30"/>
              </w:rPr>
              <w:t>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116,8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120,0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Урочище </w:t>
            </w:r>
            <w:proofErr w:type="spellStart"/>
            <w:r w:rsidRPr="0024098C">
              <w:rPr>
                <w:sz w:val="30"/>
                <w:szCs w:val="30"/>
              </w:rPr>
              <w:t>Заручевье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D5731A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</w:t>
            </w:r>
            <w:r w:rsidR="003C5F64" w:rsidRPr="0024098C">
              <w:rPr>
                <w:sz w:val="30"/>
                <w:szCs w:val="30"/>
              </w:rPr>
              <w:t>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460,92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5F64" w:rsidRPr="0024098C" w:rsidRDefault="003C5F64" w:rsidP="003C5F6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460,0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Невица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прекращение функционирования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391,0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Алес</w:t>
            </w:r>
            <w:proofErr w:type="spellEnd"/>
            <w:r w:rsidRPr="0024098C">
              <w:rPr>
                <w:sz w:val="30"/>
                <w:szCs w:val="30"/>
              </w:rPr>
              <w:t xml:space="preserve"> (Нижняя Припять)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2028-2029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4812,51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15000</w:t>
            </w:r>
            <w:r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Ратмировичский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Октябрьский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374,09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374,09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Воронецкий Мох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131,0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131,0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Комаровичский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922,0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922,0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Пойма Птичи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2030-2031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911,95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912,0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Петриковская Припять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2030-2031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8430,0</w:t>
            </w:r>
          </w:p>
        </w:tc>
      </w:tr>
      <w:tr w:rsidR="0024098C" w:rsidRPr="0024098C" w:rsidTr="00E67432">
        <w:trPr>
          <w:gridAfter w:val="1"/>
          <w:wAfter w:w="12" w:type="dxa"/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2027-2028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680,0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Белое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226,6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226,6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Брусничное-</w:t>
            </w:r>
            <w:proofErr w:type="spellStart"/>
            <w:r w:rsidRPr="0024098C">
              <w:rPr>
                <w:sz w:val="30"/>
                <w:szCs w:val="30"/>
              </w:rPr>
              <w:t>Перейны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234,39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234,39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Зазерье</w:t>
            </w:r>
            <w:proofErr w:type="spellEnd"/>
            <w:r w:rsidRPr="0024098C">
              <w:rPr>
                <w:sz w:val="30"/>
                <w:szCs w:val="30"/>
              </w:rPr>
              <w:t xml:space="preserve"> - </w:t>
            </w:r>
            <w:proofErr w:type="spellStart"/>
            <w:r w:rsidRPr="0024098C">
              <w:rPr>
                <w:sz w:val="30"/>
                <w:szCs w:val="30"/>
              </w:rPr>
              <w:t>Бадеево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262,98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262,98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Пенный Мох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186,36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186,36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Святое озеро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95,45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95,45</w:t>
            </w:r>
          </w:p>
        </w:tc>
      </w:tr>
      <w:tr w:rsidR="0024098C" w:rsidRPr="0024098C" w:rsidTr="00E67432">
        <w:trPr>
          <w:gridAfter w:val="1"/>
          <w:wAfter w:w="12" w:type="dxa"/>
          <w:trHeight w:val="5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1.39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Сорваново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189,57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189,57</w:t>
            </w:r>
          </w:p>
        </w:tc>
      </w:tr>
      <w:tr w:rsidR="0024098C" w:rsidRPr="0024098C" w:rsidTr="00E67432">
        <w:trPr>
          <w:gridAfter w:val="1"/>
          <w:wAfter w:w="12" w:type="dxa"/>
          <w:trHeight w:val="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1.40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Тумень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171,21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171,21</w:t>
            </w:r>
          </w:p>
        </w:tc>
      </w:tr>
      <w:tr w:rsidR="0024098C" w:rsidRPr="0024098C" w:rsidTr="00E67432">
        <w:trPr>
          <w:gridAfter w:val="1"/>
          <w:wAfter w:w="12" w:type="dxa"/>
          <w:trHeight w:val="44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1.41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be-BY"/>
              </w:rPr>
            </w:pPr>
            <w:r w:rsidRPr="0024098C">
              <w:rPr>
                <w:sz w:val="30"/>
                <w:szCs w:val="30"/>
              </w:rPr>
              <w:t>Великий Мох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Светлогорский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rFonts w:eastAsia="Times New Roman"/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417</w:t>
            </w:r>
            <w:r w:rsidR="00D83354" w:rsidRPr="0024098C">
              <w:rPr>
                <w:sz w:val="30"/>
                <w:szCs w:val="30"/>
              </w:rPr>
              <w:t>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be-BY"/>
              </w:rPr>
            </w:pPr>
            <w:r w:rsidRPr="0024098C">
              <w:rPr>
                <w:sz w:val="30"/>
                <w:szCs w:val="30"/>
                <w:lang w:val="be-BY"/>
              </w:rPr>
              <w:t>405,83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1.42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be-BY"/>
              </w:rPr>
            </w:pPr>
            <w:proofErr w:type="spellStart"/>
            <w:r w:rsidRPr="0024098C">
              <w:rPr>
                <w:sz w:val="30"/>
                <w:szCs w:val="30"/>
              </w:rPr>
              <w:t>Кучинский</w:t>
            </w:r>
            <w:proofErr w:type="spellEnd"/>
            <w:r w:rsidRPr="0024098C">
              <w:rPr>
                <w:sz w:val="30"/>
                <w:szCs w:val="30"/>
              </w:rPr>
              <w:t xml:space="preserve"> Мох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Светлогорский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325</w:t>
            </w:r>
            <w:r w:rsidR="00D83354" w:rsidRPr="0024098C">
              <w:rPr>
                <w:sz w:val="30"/>
                <w:szCs w:val="30"/>
              </w:rPr>
              <w:t>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be-BY"/>
              </w:rPr>
            </w:pPr>
            <w:r w:rsidRPr="0024098C">
              <w:rPr>
                <w:sz w:val="30"/>
                <w:szCs w:val="30"/>
                <w:lang w:val="be-BY"/>
              </w:rPr>
              <w:t>326,57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1.43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Мох Озерский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Светлогорский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2030-2031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2692,5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2695,0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1.44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Чечерский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Чечерский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2025-2026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13436,68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jc w:val="center"/>
              <w:rPr>
                <w:sz w:val="30"/>
                <w:szCs w:val="30"/>
                <w:lang w:val="en-US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13</w:t>
            </w:r>
            <w:r w:rsidRPr="0024098C">
              <w:rPr>
                <w:rFonts w:eastAsiaTheme="minorHAnsi"/>
                <w:sz w:val="30"/>
                <w:szCs w:val="30"/>
                <w:lang w:val="en-US"/>
              </w:rPr>
              <w:t>500</w:t>
            </w:r>
            <w:r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gridAfter w:val="1"/>
          <w:wAfter w:w="12" w:type="dxa"/>
          <w:trHeight w:val="20"/>
        </w:trPr>
        <w:tc>
          <w:tcPr>
            <w:tcW w:w="1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54" w:rsidRPr="0024098C" w:rsidRDefault="00D83354" w:rsidP="00D8335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Всего по заказникам местного значения: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54" w:rsidRPr="0024098C" w:rsidRDefault="00D83354" w:rsidP="00D8335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95730,38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54" w:rsidRPr="0024098C" w:rsidRDefault="00D83354" w:rsidP="00D83354">
            <w:pPr>
              <w:jc w:val="center"/>
              <w:rPr>
                <w:rFonts w:eastAsiaTheme="minorHAnsi"/>
                <w:sz w:val="30"/>
                <w:szCs w:val="30"/>
              </w:rPr>
            </w:pPr>
            <w:r w:rsidRPr="0024098C">
              <w:rPr>
                <w:rFonts w:eastAsiaTheme="minorHAnsi"/>
                <w:sz w:val="30"/>
                <w:szCs w:val="30"/>
              </w:rPr>
              <w:t>135740,18</w:t>
            </w:r>
          </w:p>
        </w:tc>
      </w:tr>
      <w:tr w:rsidR="0024098C" w:rsidRPr="0024098C" w:rsidTr="00E67432">
        <w:trPr>
          <w:gridAfter w:val="1"/>
          <w:wAfter w:w="12" w:type="dxa"/>
          <w:trHeight w:val="568"/>
        </w:trPr>
        <w:tc>
          <w:tcPr>
            <w:tcW w:w="15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943" w:rsidRPr="0024098C" w:rsidRDefault="008C6943" w:rsidP="008C6943">
            <w:pPr>
              <w:pStyle w:val="af5"/>
              <w:numPr>
                <w:ilvl w:val="0"/>
                <w:numId w:val="4"/>
              </w:num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Памятники природы местного значения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Вековой дуб в </w:t>
            </w:r>
            <w:proofErr w:type="spellStart"/>
            <w:r w:rsidRPr="0024098C">
              <w:rPr>
                <w:sz w:val="30"/>
                <w:szCs w:val="30"/>
              </w:rPr>
              <w:t>агрогородке</w:t>
            </w:r>
            <w:proofErr w:type="spellEnd"/>
            <w:r w:rsidRPr="0024098C">
              <w:rPr>
                <w:sz w:val="30"/>
                <w:szCs w:val="30"/>
              </w:rPr>
              <w:t xml:space="preserve"> </w:t>
            </w:r>
            <w:proofErr w:type="spellStart"/>
            <w:r w:rsidRPr="0024098C">
              <w:rPr>
                <w:sz w:val="30"/>
                <w:szCs w:val="30"/>
              </w:rPr>
              <w:t>Яново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Ветковский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</w:t>
            </w:r>
            <w:r w:rsidRPr="0024098C">
              <w:rPr>
                <w:sz w:val="30"/>
                <w:szCs w:val="30"/>
              </w:rPr>
              <w:t>е</w:t>
            </w:r>
            <w:r w:rsidRPr="0024098C">
              <w:rPr>
                <w:sz w:val="30"/>
                <w:szCs w:val="30"/>
              </w:rPr>
              <w:t>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0,0305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0,0305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«Дубрава»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16,73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8,1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Насаждение сосны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</w:t>
            </w:r>
            <w:r w:rsidRPr="0024098C">
              <w:rPr>
                <w:sz w:val="30"/>
                <w:szCs w:val="30"/>
              </w:rPr>
              <w:t>Насаждение сосны Макеевское-1</w:t>
            </w:r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13,2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14,4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Насаждение сосны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</w:t>
            </w:r>
            <w:r w:rsidRPr="0024098C">
              <w:rPr>
                <w:sz w:val="30"/>
                <w:szCs w:val="30"/>
              </w:rPr>
              <w:t>Насаждение сосны Макеевское-2</w:t>
            </w:r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3,5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3,63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Насаждение сосны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</w:t>
            </w:r>
            <w:r w:rsidRPr="0024098C">
              <w:rPr>
                <w:sz w:val="30"/>
                <w:szCs w:val="30"/>
              </w:rPr>
              <w:t xml:space="preserve">Насаждение сосны и дуба </w:t>
            </w:r>
            <w:proofErr w:type="spellStart"/>
            <w:r w:rsidRPr="0024098C">
              <w:rPr>
                <w:sz w:val="30"/>
                <w:szCs w:val="30"/>
              </w:rPr>
              <w:t>Макеевское</w:t>
            </w:r>
            <w:proofErr w:type="spellEnd"/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3,3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5,34</w:t>
            </w:r>
          </w:p>
        </w:tc>
      </w:tr>
      <w:tr w:rsidR="0024098C" w:rsidRPr="0024098C" w:rsidTr="00E67432">
        <w:trPr>
          <w:trHeight w:val="6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2.7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Насаждение сосны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</w:t>
            </w:r>
            <w:r w:rsidRPr="0024098C">
              <w:rPr>
                <w:sz w:val="30"/>
                <w:szCs w:val="30"/>
              </w:rPr>
              <w:t>Насаждение сосны Терюхское-1</w:t>
            </w:r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22,0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22,18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Насаждение сосны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</w:t>
            </w:r>
            <w:r w:rsidRPr="0024098C">
              <w:rPr>
                <w:sz w:val="30"/>
                <w:szCs w:val="30"/>
              </w:rPr>
              <w:t xml:space="preserve">Насаждение сосны и дуба </w:t>
            </w:r>
            <w:proofErr w:type="spellStart"/>
            <w:r w:rsidRPr="0024098C">
              <w:rPr>
                <w:sz w:val="30"/>
                <w:szCs w:val="30"/>
              </w:rPr>
              <w:t>Терюхское</w:t>
            </w:r>
            <w:proofErr w:type="spellEnd"/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24,0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26,92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Насаждение сосны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Гомельский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 в «</w:t>
            </w:r>
            <w:r w:rsidRPr="0024098C">
              <w:rPr>
                <w:sz w:val="30"/>
                <w:szCs w:val="30"/>
              </w:rPr>
              <w:t>Насаждение сосны Терюхское-2</w:t>
            </w:r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5,7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5,3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2031-2032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20,3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20,5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Сосна обыкновенная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2031-2032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0,01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Береза черная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Ельский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2031-2032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0,01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Насаждения дуба и березы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Житковичский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8,7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Насаждения дуба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Житковичский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26,6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27,0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Лесной массив в урочище </w:t>
            </w:r>
            <w:proofErr w:type="spellStart"/>
            <w:r w:rsidRPr="0024098C">
              <w:rPr>
                <w:sz w:val="30"/>
                <w:szCs w:val="30"/>
              </w:rPr>
              <w:t>Чашевка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Жлобинский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14,26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14,26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Насаждения дуба, ясеня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Калинковичский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16,18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16,18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Насаждения сосны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Калинковичский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9,1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9,1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2.18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Старинный парк «</w:t>
            </w:r>
            <w:proofErr w:type="spellStart"/>
            <w:r w:rsidRPr="0024098C">
              <w:rPr>
                <w:sz w:val="30"/>
                <w:szCs w:val="30"/>
              </w:rPr>
              <w:t>Липово</w:t>
            </w:r>
            <w:proofErr w:type="spellEnd"/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Калинковичский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10,1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10,1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Пеница</w:t>
            </w:r>
            <w:proofErr w:type="spellEnd"/>
            <w:r w:rsidRPr="0024098C"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Калинковичский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0,785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0,785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Родник </w:t>
            </w:r>
            <w:proofErr w:type="spellStart"/>
            <w:r w:rsidRPr="0024098C">
              <w:rPr>
                <w:sz w:val="30"/>
                <w:szCs w:val="30"/>
              </w:rPr>
              <w:t>Добричский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Кормянский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0,0314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0,0314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7,36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lang w:val="be-BY"/>
              </w:rPr>
            </w:pPr>
            <w:r w:rsidRPr="0024098C">
              <w:rPr>
                <w:sz w:val="30"/>
                <w:szCs w:val="30"/>
                <w:lang w:val="be-BY"/>
              </w:rPr>
              <w:t>7,5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Уникальный</w:t>
            </w:r>
            <w:r w:rsidRPr="0024098C">
              <w:rPr>
                <w:spacing w:val="-4"/>
                <w:sz w:val="30"/>
                <w:szCs w:val="30"/>
              </w:rPr>
              <w:t xml:space="preserve"> участок леса (дубрава)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4,42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lang w:val="be-BY"/>
              </w:rPr>
            </w:pPr>
            <w:r w:rsidRPr="0024098C">
              <w:rPr>
                <w:sz w:val="30"/>
                <w:szCs w:val="30"/>
                <w:lang w:val="be-BY"/>
              </w:rPr>
              <w:t>4,5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 xml:space="preserve">Уникальные участки </w:t>
            </w:r>
            <w:r w:rsidRPr="0024098C">
              <w:rPr>
                <w:sz w:val="30"/>
                <w:szCs w:val="30"/>
              </w:rPr>
              <w:t>леса</w:t>
            </w:r>
            <w:r w:rsidRPr="0024098C">
              <w:rPr>
                <w:spacing w:val="-4"/>
                <w:sz w:val="30"/>
                <w:szCs w:val="30"/>
              </w:rPr>
              <w:t xml:space="preserve"> (дубравы)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238,73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  <w:lang w:val="be-BY"/>
              </w:rPr>
              <w:t>240</w:t>
            </w:r>
            <w:r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Уникальные</w:t>
            </w:r>
            <w:r w:rsidRPr="0024098C">
              <w:rPr>
                <w:spacing w:val="-4"/>
                <w:sz w:val="30"/>
                <w:szCs w:val="30"/>
              </w:rPr>
              <w:t xml:space="preserve"> участки леса (дубравы) Урочище «Ямы»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6,84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  <w:lang w:val="be-BY"/>
              </w:rPr>
              <w:t>7</w:t>
            </w:r>
            <w:r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Вековой дуб в деревне Краснобережье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Липа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прекращение функционирования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0,005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Уникальный</w:t>
            </w:r>
            <w:r w:rsidRPr="0024098C">
              <w:rPr>
                <w:spacing w:val="-4"/>
                <w:sz w:val="30"/>
                <w:szCs w:val="30"/>
              </w:rPr>
              <w:t xml:space="preserve"> участок леса (сосна)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Лельчицкий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2029-2030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18,73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  <w:lang w:val="be-BY"/>
              </w:rPr>
              <w:t>19</w:t>
            </w:r>
            <w:r w:rsidRPr="0024098C">
              <w:rPr>
                <w:sz w:val="30"/>
                <w:szCs w:val="30"/>
              </w:rPr>
              <w:t>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Старинный парк «</w:t>
            </w:r>
            <w:proofErr w:type="spellStart"/>
            <w:r w:rsidRPr="0024098C">
              <w:rPr>
                <w:sz w:val="30"/>
                <w:szCs w:val="30"/>
              </w:rPr>
              <w:t>Сутково</w:t>
            </w:r>
            <w:proofErr w:type="spellEnd"/>
            <w:r w:rsidRPr="0024098C">
              <w:rPr>
                <w:sz w:val="30"/>
                <w:szCs w:val="3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Лоевский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rFonts w:eastAsia="Times New Roman"/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4.8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10,77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2.29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Обнажение </w:t>
            </w:r>
            <w:proofErr w:type="spellStart"/>
            <w:r w:rsidRPr="0024098C">
              <w:rPr>
                <w:sz w:val="30"/>
                <w:szCs w:val="30"/>
              </w:rPr>
              <w:t>Страдубка</w:t>
            </w:r>
            <w:proofErr w:type="spellEnd"/>
            <w:r w:rsidRPr="0024098C">
              <w:rPr>
                <w:sz w:val="30"/>
                <w:szCs w:val="30"/>
              </w:rPr>
              <w:t xml:space="preserve"> (Ляхова гора)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Лоевский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2026-2027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1,0</w:t>
            </w:r>
          </w:p>
        </w:tc>
      </w:tr>
      <w:tr w:rsidR="0024098C" w:rsidRPr="0024098C" w:rsidTr="00E67432">
        <w:trPr>
          <w:trHeight w:val="8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Родник </w:t>
            </w:r>
            <w:proofErr w:type="spellStart"/>
            <w:r w:rsidRPr="0024098C">
              <w:rPr>
                <w:sz w:val="30"/>
                <w:szCs w:val="30"/>
              </w:rPr>
              <w:t>Страдубка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Лоевский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2025-2026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0,01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Вековой дуб Мозырского лесхоза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0,07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 xml:space="preserve">Вековая дубрава в окрестностях </w:t>
            </w:r>
            <w:proofErr w:type="spellStart"/>
            <w:r w:rsidRPr="0024098C">
              <w:rPr>
                <w:spacing w:val="-4"/>
                <w:sz w:val="30"/>
                <w:szCs w:val="30"/>
              </w:rPr>
              <w:t>аг</w:t>
            </w:r>
            <w:proofErr w:type="spellEnd"/>
            <w:r w:rsidRPr="0024098C">
              <w:rPr>
                <w:spacing w:val="-4"/>
                <w:sz w:val="30"/>
                <w:szCs w:val="30"/>
              </w:rPr>
              <w:t>. Белая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2,4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2,4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 xml:space="preserve">Дубрава </w:t>
            </w:r>
            <w:proofErr w:type="spellStart"/>
            <w:r w:rsidRPr="0024098C">
              <w:rPr>
                <w:spacing w:val="-4"/>
                <w:sz w:val="30"/>
                <w:szCs w:val="30"/>
              </w:rPr>
              <w:t>Лешнянская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6,98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6,98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 xml:space="preserve">Дубрава </w:t>
            </w:r>
            <w:proofErr w:type="spellStart"/>
            <w:r w:rsidRPr="0024098C">
              <w:rPr>
                <w:spacing w:val="-4"/>
                <w:sz w:val="30"/>
                <w:szCs w:val="30"/>
              </w:rPr>
              <w:t>Любинская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3,68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3,68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proofErr w:type="spellStart"/>
            <w:r w:rsidRPr="0024098C">
              <w:rPr>
                <w:spacing w:val="-4"/>
                <w:sz w:val="30"/>
                <w:szCs w:val="30"/>
              </w:rPr>
              <w:t>Клюквенник</w:t>
            </w:r>
            <w:proofErr w:type="spellEnd"/>
            <w:r w:rsidRPr="0024098C"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 w:rsidRPr="0024098C">
              <w:rPr>
                <w:spacing w:val="-4"/>
                <w:sz w:val="30"/>
                <w:szCs w:val="30"/>
              </w:rPr>
              <w:t>Махновичи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39,6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39,6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proofErr w:type="spellStart"/>
            <w:r w:rsidRPr="0024098C">
              <w:rPr>
                <w:spacing w:val="-4"/>
                <w:sz w:val="30"/>
                <w:szCs w:val="30"/>
              </w:rPr>
              <w:t>Клюквенник</w:t>
            </w:r>
            <w:proofErr w:type="spellEnd"/>
            <w:r w:rsidRPr="0024098C">
              <w:rPr>
                <w:spacing w:val="-4"/>
                <w:sz w:val="30"/>
                <w:szCs w:val="30"/>
              </w:rPr>
              <w:t xml:space="preserve"> Романовка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11,39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11,39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Насаждения дуба черешчатого </w:t>
            </w:r>
            <w:proofErr w:type="spellStart"/>
            <w:r w:rsidRPr="0024098C">
              <w:rPr>
                <w:sz w:val="30"/>
                <w:szCs w:val="30"/>
              </w:rPr>
              <w:t>Криничанское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7,18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7,18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2.38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Насаждения дуба черешчатого </w:t>
            </w:r>
            <w:proofErr w:type="spellStart"/>
            <w:r w:rsidRPr="0024098C">
              <w:rPr>
                <w:sz w:val="30"/>
                <w:szCs w:val="30"/>
              </w:rPr>
              <w:t>Михалковское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62,18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62,18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2.39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Насаждения дуба черешчатого Слободское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103,3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103,3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Насаждения</w:t>
            </w:r>
            <w:r w:rsidRPr="0024098C">
              <w:rPr>
                <w:spacing w:val="-4"/>
                <w:sz w:val="30"/>
                <w:szCs w:val="30"/>
              </w:rPr>
              <w:t xml:space="preserve"> сосны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23,24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23,24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Каменные валы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0,001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0,001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 xml:space="preserve">Родник </w:t>
            </w:r>
            <w:proofErr w:type="spellStart"/>
            <w:r w:rsidRPr="0024098C">
              <w:rPr>
                <w:sz w:val="30"/>
                <w:szCs w:val="30"/>
              </w:rPr>
              <w:t>Добрица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Мозырский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0,008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0,008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Отдельно стоящие деревья дуба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Октябрьский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2,95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2,95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Сосновая роща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Октябрьский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13,</w:t>
            </w:r>
            <w:r w:rsidRPr="0024098C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13,</w:t>
            </w:r>
            <w:r w:rsidRPr="0024098C">
              <w:rPr>
                <w:sz w:val="30"/>
                <w:szCs w:val="30"/>
                <w:lang w:val="en-US"/>
              </w:rPr>
              <w:t>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Парк Шкляревского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прекращение функционирования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9,5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-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 xml:space="preserve">Дубрава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D83354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</w:t>
            </w:r>
            <w:r w:rsidR="00E67432" w:rsidRPr="0024098C">
              <w:rPr>
                <w:sz w:val="30"/>
                <w:szCs w:val="30"/>
              </w:rPr>
              <w:t xml:space="preserve">реобразование в «Дубрава </w:t>
            </w:r>
            <w:proofErr w:type="spellStart"/>
            <w:r w:rsidR="00E67432" w:rsidRPr="0024098C">
              <w:rPr>
                <w:sz w:val="30"/>
                <w:szCs w:val="30"/>
              </w:rPr>
              <w:t>Копаткевичская</w:t>
            </w:r>
            <w:proofErr w:type="spellEnd"/>
            <w:r w:rsidR="00E67432"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9,2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9,2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D83354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</w:t>
            </w:r>
            <w:r w:rsidR="00E67432" w:rsidRPr="0024098C">
              <w:rPr>
                <w:sz w:val="30"/>
                <w:szCs w:val="30"/>
              </w:rPr>
              <w:t xml:space="preserve">реобразование в «Дубравы </w:t>
            </w:r>
            <w:proofErr w:type="spellStart"/>
            <w:r w:rsidR="00E67432" w:rsidRPr="0024098C">
              <w:rPr>
                <w:sz w:val="30"/>
                <w:szCs w:val="30"/>
              </w:rPr>
              <w:t>Копцевичские</w:t>
            </w:r>
            <w:proofErr w:type="spellEnd"/>
            <w:r w:rsidR="00E67432" w:rsidRPr="0024098C">
              <w:rPr>
                <w:sz w:val="30"/>
                <w:szCs w:val="30"/>
              </w:rPr>
              <w:t>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rFonts w:eastAsia="Times New Roman"/>
                <w:sz w:val="30"/>
                <w:szCs w:val="30"/>
                <w:lang w:val="en-US"/>
              </w:rPr>
            </w:pPr>
            <w:r w:rsidRPr="0024098C">
              <w:rPr>
                <w:sz w:val="30"/>
                <w:szCs w:val="30"/>
              </w:rPr>
              <w:t>17.5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119,19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20.2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2.49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35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Петриковский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41.5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Вековые деревья Речицкого лесхоза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0,63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0,63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Два дуба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0,94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0,94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Насаждение дуба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8,7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8,7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Участки широколиственно-сосновых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108,92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108,92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lastRenderedPageBreak/>
              <w:t>2.55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Место поселения древнего человека (бронзовый век)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преобразование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2,73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2,73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Обнажение Дворец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Речицкий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2026-2027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proofErr w:type="spellStart"/>
            <w:r w:rsidRPr="0024098C">
              <w:rPr>
                <w:spacing w:val="-4"/>
                <w:sz w:val="30"/>
                <w:szCs w:val="30"/>
              </w:rPr>
              <w:t>Кристопольские</w:t>
            </w:r>
            <w:proofErr w:type="spellEnd"/>
            <w:r w:rsidRPr="0024098C">
              <w:rPr>
                <w:spacing w:val="-4"/>
                <w:sz w:val="30"/>
                <w:szCs w:val="30"/>
              </w:rPr>
              <w:t xml:space="preserve"> вековые деревья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0,75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0,75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41,3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41,3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2.59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Произрастание дуба и других деревьев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85,53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85,53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Произрастание дуба и других деревьев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13,86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13,86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Старинный</w:t>
            </w:r>
            <w:r w:rsidRPr="0024098C">
              <w:rPr>
                <w:sz w:val="30"/>
                <w:szCs w:val="30"/>
              </w:rPr>
              <w:t xml:space="preserve"> парк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5,2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5,2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proofErr w:type="spellStart"/>
            <w:r w:rsidRPr="0024098C">
              <w:rPr>
                <w:sz w:val="30"/>
                <w:szCs w:val="30"/>
              </w:rPr>
              <w:t>Борхов</w:t>
            </w:r>
            <w:proofErr w:type="spellEnd"/>
            <w:r w:rsidRPr="0024098C">
              <w:rPr>
                <w:sz w:val="30"/>
                <w:szCs w:val="30"/>
              </w:rPr>
              <w:t xml:space="preserve"> 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Рогачевский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2026-2027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1,0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Дубрава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Хойникский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16,38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16,38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Сосна-королева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Хойникский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не планируются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1,39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1,39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 xml:space="preserve">Родник Святая криница </w:t>
            </w:r>
            <w:proofErr w:type="spellStart"/>
            <w:r w:rsidRPr="0024098C">
              <w:rPr>
                <w:spacing w:val="-4"/>
                <w:sz w:val="30"/>
                <w:szCs w:val="30"/>
              </w:rPr>
              <w:t>Будище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Чечерский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2025-2026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0,03</w:t>
            </w:r>
          </w:p>
        </w:tc>
      </w:tr>
      <w:tr w:rsidR="0024098C" w:rsidRPr="0024098C" w:rsidTr="00E67432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2.</w:t>
            </w:r>
            <w:r w:rsidRPr="0024098C">
              <w:rPr>
                <w:sz w:val="30"/>
                <w:szCs w:val="30"/>
              </w:rPr>
              <w:t>66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pacing w:val="-4"/>
                <w:sz w:val="30"/>
                <w:szCs w:val="30"/>
              </w:rPr>
            </w:pPr>
            <w:r w:rsidRPr="0024098C">
              <w:rPr>
                <w:spacing w:val="-4"/>
                <w:sz w:val="30"/>
                <w:szCs w:val="30"/>
              </w:rPr>
              <w:t>Родник Сидоровичи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Чечерский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объявление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2025-2026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32" w:rsidRPr="0024098C" w:rsidRDefault="00E67432" w:rsidP="00E67432">
            <w:pPr>
              <w:ind w:left="-57" w:right="-57"/>
              <w:jc w:val="center"/>
              <w:rPr>
                <w:sz w:val="30"/>
                <w:szCs w:val="30"/>
                <w:highlight w:val="yellow"/>
              </w:rPr>
            </w:pPr>
            <w:r w:rsidRPr="0024098C">
              <w:rPr>
                <w:sz w:val="30"/>
                <w:szCs w:val="30"/>
              </w:rPr>
              <w:t>–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32" w:rsidRPr="0024098C" w:rsidRDefault="00E67432" w:rsidP="00E67432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0,01</w:t>
            </w:r>
          </w:p>
        </w:tc>
      </w:tr>
      <w:tr w:rsidR="0024098C" w:rsidRPr="0024098C" w:rsidTr="00481D02">
        <w:trPr>
          <w:gridAfter w:val="1"/>
          <w:wAfter w:w="12" w:type="dxa"/>
          <w:trHeight w:val="20"/>
        </w:trPr>
        <w:tc>
          <w:tcPr>
            <w:tcW w:w="1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54" w:rsidRPr="0024098C" w:rsidRDefault="00D83354" w:rsidP="00D8335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Всего по памятникам природы местного значения: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354" w:rsidRPr="0024098C" w:rsidRDefault="00D83354" w:rsidP="00D8335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1 167,</w:t>
            </w:r>
            <w:r w:rsidRPr="0024098C">
              <w:rPr>
                <w:sz w:val="30"/>
                <w:szCs w:val="30"/>
              </w:rPr>
              <w:t>85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54" w:rsidRPr="0024098C" w:rsidRDefault="00D83354" w:rsidP="00D83354">
            <w:pPr>
              <w:jc w:val="center"/>
              <w:rPr>
                <w:sz w:val="30"/>
                <w:szCs w:val="30"/>
              </w:rPr>
            </w:pPr>
            <w:r w:rsidRPr="0024098C">
              <w:rPr>
                <w:sz w:val="30"/>
                <w:szCs w:val="30"/>
              </w:rPr>
              <w:t>1 177,</w:t>
            </w:r>
            <w:r w:rsidRPr="0024098C">
              <w:rPr>
                <w:sz w:val="30"/>
                <w:szCs w:val="30"/>
              </w:rPr>
              <w:t>88</w:t>
            </w:r>
          </w:p>
        </w:tc>
      </w:tr>
    </w:tbl>
    <w:p w:rsidR="00C96340" w:rsidRPr="0024098C" w:rsidRDefault="00C96340"/>
    <w:sectPr w:rsidR="00C96340" w:rsidRPr="0024098C" w:rsidSect="00BA3731">
      <w:headerReference w:type="default" r:id="rId7"/>
      <w:pgSz w:w="16838" w:h="11906" w:orient="landscape"/>
      <w:pgMar w:top="1701" w:right="1134" w:bottom="851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7E" w:rsidRDefault="004D177E">
      <w:r>
        <w:separator/>
      </w:r>
    </w:p>
  </w:endnote>
  <w:endnote w:type="continuationSeparator" w:id="0">
    <w:p w:rsidR="004D177E" w:rsidRDefault="004D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7E" w:rsidRDefault="004D177E">
      <w:r>
        <w:separator/>
      </w:r>
    </w:p>
  </w:footnote>
  <w:footnote w:type="continuationSeparator" w:id="0">
    <w:p w:rsidR="004D177E" w:rsidRDefault="004D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347574"/>
      <w:docPartObj>
        <w:docPartGallery w:val="Page Numbers (Top of Page)"/>
        <w:docPartUnique/>
      </w:docPartObj>
    </w:sdtPr>
    <w:sdtContent>
      <w:p w:rsidR="004D177E" w:rsidRDefault="004D17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F4">
          <w:rPr>
            <w:noProof/>
          </w:rPr>
          <w:t>9</w:t>
        </w:r>
        <w:r>
          <w:fldChar w:fldCharType="end"/>
        </w:r>
      </w:p>
    </w:sdtContent>
  </w:sdt>
  <w:p w:rsidR="004D177E" w:rsidRDefault="004D17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9CA"/>
    <w:multiLevelType w:val="multilevel"/>
    <w:tmpl w:val="135859C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C6C"/>
    <w:multiLevelType w:val="multilevel"/>
    <w:tmpl w:val="19CF4C6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C25"/>
    <w:multiLevelType w:val="multilevel"/>
    <w:tmpl w:val="27982C2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912FF5"/>
    <w:multiLevelType w:val="multilevel"/>
    <w:tmpl w:val="39912FF5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284D"/>
    <w:multiLevelType w:val="multilevel"/>
    <w:tmpl w:val="3BBE284D"/>
    <w:lvl w:ilvl="0">
      <w:start w:val="1"/>
      <w:numFmt w:val="decimal"/>
      <w:lvlText w:val="%1."/>
      <w:lvlJc w:val="left"/>
      <w:pPr>
        <w:tabs>
          <w:tab w:val="left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FE454E4"/>
    <w:multiLevelType w:val="singleLevel"/>
    <w:tmpl w:val="3FE454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A6E1A4C"/>
    <w:multiLevelType w:val="singleLevel"/>
    <w:tmpl w:val="4A6E1A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4785968"/>
    <w:multiLevelType w:val="multilevel"/>
    <w:tmpl w:val="54785968"/>
    <w:lvl w:ilvl="0">
      <w:start w:val="2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5F53C79"/>
    <w:multiLevelType w:val="multilevel"/>
    <w:tmpl w:val="65F53C79"/>
    <w:lvl w:ilvl="0">
      <w:start w:val="1"/>
      <w:numFmt w:val="decimal"/>
      <w:lvlText w:val="%1."/>
      <w:lvlJc w:val="left"/>
      <w:pPr>
        <w:tabs>
          <w:tab w:val="left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69B22E25"/>
    <w:multiLevelType w:val="multilevel"/>
    <w:tmpl w:val="AD2CFAA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D2"/>
    <w:rsid w:val="00017408"/>
    <w:rsid w:val="00020642"/>
    <w:rsid w:val="000212B0"/>
    <w:rsid w:val="00027EC4"/>
    <w:rsid w:val="000412C7"/>
    <w:rsid w:val="0005036F"/>
    <w:rsid w:val="00072E8E"/>
    <w:rsid w:val="00076DBC"/>
    <w:rsid w:val="000B7CE3"/>
    <w:rsid w:val="000C10EB"/>
    <w:rsid w:val="000D2DA0"/>
    <w:rsid w:val="000E32D2"/>
    <w:rsid w:val="000E61F5"/>
    <w:rsid w:val="000F18D5"/>
    <w:rsid w:val="00117ECD"/>
    <w:rsid w:val="00121430"/>
    <w:rsid w:val="0012499C"/>
    <w:rsid w:val="00125DA9"/>
    <w:rsid w:val="00144133"/>
    <w:rsid w:val="00172275"/>
    <w:rsid w:val="00191EC1"/>
    <w:rsid w:val="001975D8"/>
    <w:rsid w:val="001A4EE8"/>
    <w:rsid w:val="001A6650"/>
    <w:rsid w:val="001A7236"/>
    <w:rsid w:val="001B2661"/>
    <w:rsid w:val="001B6EAB"/>
    <w:rsid w:val="001D5FC0"/>
    <w:rsid w:val="001E7BBB"/>
    <w:rsid w:val="00225E05"/>
    <w:rsid w:val="00232D7C"/>
    <w:rsid w:val="00236FC9"/>
    <w:rsid w:val="0024098C"/>
    <w:rsid w:val="002513C1"/>
    <w:rsid w:val="00282F47"/>
    <w:rsid w:val="00287EB1"/>
    <w:rsid w:val="00296B15"/>
    <w:rsid w:val="002B1FC3"/>
    <w:rsid w:val="002E2500"/>
    <w:rsid w:val="002E4D77"/>
    <w:rsid w:val="002F7E51"/>
    <w:rsid w:val="003211CB"/>
    <w:rsid w:val="003336C4"/>
    <w:rsid w:val="00347075"/>
    <w:rsid w:val="00353226"/>
    <w:rsid w:val="00384777"/>
    <w:rsid w:val="00385CA1"/>
    <w:rsid w:val="003B6840"/>
    <w:rsid w:val="003C5F64"/>
    <w:rsid w:val="003D022C"/>
    <w:rsid w:val="003D1C7D"/>
    <w:rsid w:val="003E576F"/>
    <w:rsid w:val="003F77A8"/>
    <w:rsid w:val="0040732E"/>
    <w:rsid w:val="00446EF4"/>
    <w:rsid w:val="00447A51"/>
    <w:rsid w:val="00473E24"/>
    <w:rsid w:val="004A3D7E"/>
    <w:rsid w:val="004A4357"/>
    <w:rsid w:val="004B77FF"/>
    <w:rsid w:val="004D177E"/>
    <w:rsid w:val="004D6BC1"/>
    <w:rsid w:val="004E785B"/>
    <w:rsid w:val="00501B8B"/>
    <w:rsid w:val="00545409"/>
    <w:rsid w:val="00560A66"/>
    <w:rsid w:val="00563EB6"/>
    <w:rsid w:val="00571B6F"/>
    <w:rsid w:val="00574BC0"/>
    <w:rsid w:val="005820B0"/>
    <w:rsid w:val="00583476"/>
    <w:rsid w:val="005B50B1"/>
    <w:rsid w:val="005C1E3E"/>
    <w:rsid w:val="005C3E0F"/>
    <w:rsid w:val="005D664E"/>
    <w:rsid w:val="005F14C0"/>
    <w:rsid w:val="0060225A"/>
    <w:rsid w:val="006168F2"/>
    <w:rsid w:val="00622018"/>
    <w:rsid w:val="00645EB4"/>
    <w:rsid w:val="00655EB1"/>
    <w:rsid w:val="00656536"/>
    <w:rsid w:val="00657B36"/>
    <w:rsid w:val="00662537"/>
    <w:rsid w:val="006756FF"/>
    <w:rsid w:val="0067615F"/>
    <w:rsid w:val="006811C6"/>
    <w:rsid w:val="006A4F4F"/>
    <w:rsid w:val="006D0608"/>
    <w:rsid w:val="006E17A2"/>
    <w:rsid w:val="006E3642"/>
    <w:rsid w:val="006E637A"/>
    <w:rsid w:val="006F03EC"/>
    <w:rsid w:val="006F1C1B"/>
    <w:rsid w:val="006F3592"/>
    <w:rsid w:val="0070559E"/>
    <w:rsid w:val="00707F1A"/>
    <w:rsid w:val="007100CE"/>
    <w:rsid w:val="0071055A"/>
    <w:rsid w:val="007506F1"/>
    <w:rsid w:val="00767F92"/>
    <w:rsid w:val="00770070"/>
    <w:rsid w:val="00776A19"/>
    <w:rsid w:val="0078077A"/>
    <w:rsid w:val="00782AD4"/>
    <w:rsid w:val="0079203A"/>
    <w:rsid w:val="00792B0F"/>
    <w:rsid w:val="007A32A2"/>
    <w:rsid w:val="007C15B5"/>
    <w:rsid w:val="007D1AC3"/>
    <w:rsid w:val="007E0189"/>
    <w:rsid w:val="00804375"/>
    <w:rsid w:val="0081054B"/>
    <w:rsid w:val="00814C5E"/>
    <w:rsid w:val="0081616B"/>
    <w:rsid w:val="008342E8"/>
    <w:rsid w:val="008359E9"/>
    <w:rsid w:val="00840A48"/>
    <w:rsid w:val="00840F7A"/>
    <w:rsid w:val="00852C22"/>
    <w:rsid w:val="008533A4"/>
    <w:rsid w:val="00877E7E"/>
    <w:rsid w:val="00885C09"/>
    <w:rsid w:val="00894952"/>
    <w:rsid w:val="00897FB8"/>
    <w:rsid w:val="008A7B3D"/>
    <w:rsid w:val="008B25A7"/>
    <w:rsid w:val="008B6587"/>
    <w:rsid w:val="008C6943"/>
    <w:rsid w:val="008F1373"/>
    <w:rsid w:val="008F1933"/>
    <w:rsid w:val="00912432"/>
    <w:rsid w:val="00954417"/>
    <w:rsid w:val="00973EAA"/>
    <w:rsid w:val="00996FD2"/>
    <w:rsid w:val="009A5DCD"/>
    <w:rsid w:val="009B7931"/>
    <w:rsid w:val="009C6A24"/>
    <w:rsid w:val="009F0FE0"/>
    <w:rsid w:val="009F4AEC"/>
    <w:rsid w:val="009F65CA"/>
    <w:rsid w:val="00A019B9"/>
    <w:rsid w:val="00A044AC"/>
    <w:rsid w:val="00A35E5F"/>
    <w:rsid w:val="00A42BA3"/>
    <w:rsid w:val="00A5116F"/>
    <w:rsid w:val="00A54D8C"/>
    <w:rsid w:val="00A621DA"/>
    <w:rsid w:val="00A656E6"/>
    <w:rsid w:val="00A67247"/>
    <w:rsid w:val="00A72BAA"/>
    <w:rsid w:val="00A7759C"/>
    <w:rsid w:val="00A854DB"/>
    <w:rsid w:val="00A9628F"/>
    <w:rsid w:val="00AB74E5"/>
    <w:rsid w:val="00AC0A8D"/>
    <w:rsid w:val="00AD0909"/>
    <w:rsid w:val="00AD6E86"/>
    <w:rsid w:val="00AF1018"/>
    <w:rsid w:val="00AF2D88"/>
    <w:rsid w:val="00AF41D6"/>
    <w:rsid w:val="00AF55F9"/>
    <w:rsid w:val="00B051F4"/>
    <w:rsid w:val="00B14671"/>
    <w:rsid w:val="00B227FB"/>
    <w:rsid w:val="00B24C5F"/>
    <w:rsid w:val="00B44E0A"/>
    <w:rsid w:val="00B52BFE"/>
    <w:rsid w:val="00B55DF4"/>
    <w:rsid w:val="00B66CC2"/>
    <w:rsid w:val="00B7404C"/>
    <w:rsid w:val="00B751B8"/>
    <w:rsid w:val="00B819CD"/>
    <w:rsid w:val="00B95901"/>
    <w:rsid w:val="00BA0081"/>
    <w:rsid w:val="00BA3731"/>
    <w:rsid w:val="00BA69AE"/>
    <w:rsid w:val="00BC1950"/>
    <w:rsid w:val="00BD7E4B"/>
    <w:rsid w:val="00C0799E"/>
    <w:rsid w:val="00C116B5"/>
    <w:rsid w:val="00C1262B"/>
    <w:rsid w:val="00C41350"/>
    <w:rsid w:val="00C46EC5"/>
    <w:rsid w:val="00C47402"/>
    <w:rsid w:val="00C4764F"/>
    <w:rsid w:val="00C5426D"/>
    <w:rsid w:val="00C7255D"/>
    <w:rsid w:val="00C82F70"/>
    <w:rsid w:val="00C83482"/>
    <w:rsid w:val="00C864B8"/>
    <w:rsid w:val="00C87429"/>
    <w:rsid w:val="00C93BEA"/>
    <w:rsid w:val="00C94F74"/>
    <w:rsid w:val="00C959F4"/>
    <w:rsid w:val="00C96340"/>
    <w:rsid w:val="00CA2509"/>
    <w:rsid w:val="00CC42E2"/>
    <w:rsid w:val="00CC4C7F"/>
    <w:rsid w:val="00CD2183"/>
    <w:rsid w:val="00CE2210"/>
    <w:rsid w:val="00D13E42"/>
    <w:rsid w:val="00D2334D"/>
    <w:rsid w:val="00D403D1"/>
    <w:rsid w:val="00D445B1"/>
    <w:rsid w:val="00D55645"/>
    <w:rsid w:val="00D5731A"/>
    <w:rsid w:val="00D633DC"/>
    <w:rsid w:val="00D64125"/>
    <w:rsid w:val="00D810D6"/>
    <w:rsid w:val="00D81D74"/>
    <w:rsid w:val="00D822AD"/>
    <w:rsid w:val="00D83354"/>
    <w:rsid w:val="00D91A18"/>
    <w:rsid w:val="00D91EE2"/>
    <w:rsid w:val="00DA1C88"/>
    <w:rsid w:val="00DB4815"/>
    <w:rsid w:val="00DC0487"/>
    <w:rsid w:val="00DC3788"/>
    <w:rsid w:val="00DC573B"/>
    <w:rsid w:val="00DE0201"/>
    <w:rsid w:val="00E25A32"/>
    <w:rsid w:val="00E41E1E"/>
    <w:rsid w:val="00E47A85"/>
    <w:rsid w:val="00E53538"/>
    <w:rsid w:val="00E53F41"/>
    <w:rsid w:val="00E63263"/>
    <w:rsid w:val="00E67432"/>
    <w:rsid w:val="00E67B8B"/>
    <w:rsid w:val="00E77D65"/>
    <w:rsid w:val="00E85C9B"/>
    <w:rsid w:val="00E8690F"/>
    <w:rsid w:val="00EA142A"/>
    <w:rsid w:val="00EB037D"/>
    <w:rsid w:val="00EB5428"/>
    <w:rsid w:val="00EB60AB"/>
    <w:rsid w:val="00EC07F1"/>
    <w:rsid w:val="00EC5A29"/>
    <w:rsid w:val="00EF0277"/>
    <w:rsid w:val="00F1554C"/>
    <w:rsid w:val="00F22CFE"/>
    <w:rsid w:val="00F301BC"/>
    <w:rsid w:val="00F52539"/>
    <w:rsid w:val="00F77BEB"/>
    <w:rsid w:val="00F85F8D"/>
    <w:rsid w:val="00F90947"/>
    <w:rsid w:val="00F91FF5"/>
    <w:rsid w:val="00F93013"/>
    <w:rsid w:val="00FA47A4"/>
    <w:rsid w:val="00FA49E4"/>
    <w:rsid w:val="00FA6194"/>
    <w:rsid w:val="00FA7E6B"/>
    <w:rsid w:val="00FB451F"/>
    <w:rsid w:val="00FD2937"/>
    <w:rsid w:val="00FE0578"/>
    <w:rsid w:val="00FE3703"/>
    <w:rsid w:val="00FE7D65"/>
    <w:rsid w:val="42C3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A9F1"/>
  <w15:docId w15:val="{2C268E3A-1450-4F03-906F-B48B8B48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00"/>
    <w:pPr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2E2500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be-BY" w:eastAsia="be-BY"/>
    </w:rPr>
  </w:style>
  <w:style w:type="paragraph" w:styleId="2">
    <w:name w:val="heading 2"/>
    <w:basedOn w:val="a"/>
    <w:next w:val="a"/>
    <w:link w:val="20"/>
    <w:rsid w:val="002E2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2E2500"/>
    <w:pPr>
      <w:keepNext/>
      <w:keepLines/>
      <w:spacing w:before="200" w:line="276" w:lineRule="auto"/>
      <w:jc w:val="left"/>
      <w:outlineLvl w:val="2"/>
    </w:pPr>
    <w:rPr>
      <w:rFonts w:eastAsia="Times New Roman"/>
      <w:bCs/>
      <w:i/>
      <w:szCs w:val="22"/>
    </w:rPr>
  </w:style>
  <w:style w:type="paragraph" w:styleId="4">
    <w:name w:val="heading 4"/>
    <w:basedOn w:val="a"/>
    <w:next w:val="a"/>
    <w:link w:val="40"/>
    <w:rsid w:val="002E250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2E25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2E2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E2500"/>
    <w:rPr>
      <w:color w:val="0000FF" w:themeColor="hyperlink"/>
      <w:u w:val="single"/>
    </w:rPr>
  </w:style>
  <w:style w:type="character" w:styleId="a4">
    <w:name w:val="page number"/>
    <w:basedOn w:val="a0"/>
    <w:rsid w:val="002E2500"/>
  </w:style>
  <w:style w:type="paragraph" w:styleId="a5">
    <w:name w:val="Balloon Text"/>
    <w:basedOn w:val="a"/>
    <w:link w:val="a6"/>
    <w:unhideWhenUsed/>
    <w:rsid w:val="002E2500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E2500"/>
    <w:pPr>
      <w:spacing w:after="120" w:line="480" w:lineRule="auto"/>
      <w:jc w:val="left"/>
    </w:pPr>
    <w:rPr>
      <w:rFonts w:eastAsia="Times New Roman"/>
      <w:lang w:val="be-BY" w:eastAsia="be-BY"/>
    </w:rPr>
  </w:style>
  <w:style w:type="paragraph" w:styleId="31">
    <w:name w:val="Body Text Indent 3"/>
    <w:basedOn w:val="a"/>
    <w:link w:val="32"/>
    <w:rsid w:val="002E2500"/>
    <w:pPr>
      <w:spacing w:after="120"/>
      <w:ind w:left="283"/>
      <w:jc w:val="left"/>
    </w:pPr>
    <w:rPr>
      <w:rFonts w:eastAsia="Times New Roman"/>
      <w:snapToGrid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E2500"/>
    <w:pPr>
      <w:tabs>
        <w:tab w:val="center" w:pos="4153"/>
        <w:tab w:val="right" w:pos="8306"/>
      </w:tabs>
    </w:pPr>
    <w:rPr>
      <w:rFonts w:eastAsiaTheme="minorHAnsi" w:cstheme="minorBidi"/>
      <w:szCs w:val="22"/>
    </w:rPr>
  </w:style>
  <w:style w:type="paragraph" w:styleId="a9">
    <w:name w:val="Body Text"/>
    <w:basedOn w:val="a"/>
    <w:link w:val="aa"/>
    <w:rsid w:val="002E2500"/>
    <w:pPr>
      <w:spacing w:after="120"/>
      <w:jc w:val="left"/>
    </w:pPr>
    <w:rPr>
      <w:rFonts w:eastAsia="Times New Roman"/>
      <w:lang w:val="be-BY" w:eastAsia="be-BY"/>
    </w:rPr>
  </w:style>
  <w:style w:type="paragraph" w:styleId="ab">
    <w:name w:val="Body Text Indent"/>
    <w:basedOn w:val="a"/>
    <w:link w:val="ac"/>
    <w:qFormat/>
    <w:rsid w:val="002E2500"/>
    <w:pPr>
      <w:ind w:firstLine="567"/>
      <w:jc w:val="left"/>
    </w:pPr>
    <w:rPr>
      <w:rFonts w:eastAsia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2E2500"/>
    <w:pPr>
      <w:jc w:val="center"/>
    </w:pPr>
    <w:rPr>
      <w:rFonts w:eastAsia="Times New Roman"/>
      <w:szCs w:val="20"/>
      <w:lang w:eastAsia="ru-RU"/>
    </w:rPr>
  </w:style>
  <w:style w:type="paragraph" w:styleId="af">
    <w:name w:val="footer"/>
    <w:basedOn w:val="a"/>
    <w:link w:val="af0"/>
    <w:qFormat/>
    <w:rsid w:val="002E2500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2E2500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33">
    <w:name w:val="Body Text 3"/>
    <w:basedOn w:val="a"/>
    <w:link w:val="34"/>
    <w:rsid w:val="002E2500"/>
    <w:pPr>
      <w:spacing w:after="120"/>
      <w:jc w:val="left"/>
    </w:pPr>
    <w:rPr>
      <w:rFonts w:eastAsia="Times New Roman"/>
      <w:sz w:val="16"/>
      <w:szCs w:val="16"/>
      <w:lang w:val="be-BY" w:eastAsia="be-BY"/>
    </w:rPr>
  </w:style>
  <w:style w:type="paragraph" w:styleId="23">
    <w:name w:val="Body Text Indent 2"/>
    <w:basedOn w:val="a"/>
    <w:link w:val="24"/>
    <w:rsid w:val="002E2500"/>
    <w:pPr>
      <w:spacing w:after="120" w:line="480" w:lineRule="auto"/>
      <w:ind w:left="283"/>
      <w:jc w:val="left"/>
    </w:pPr>
    <w:rPr>
      <w:rFonts w:eastAsia="Times New Roman"/>
      <w:lang w:val="be-BY" w:eastAsia="be-BY"/>
    </w:rPr>
  </w:style>
  <w:style w:type="paragraph" w:styleId="af2">
    <w:name w:val="Subtitle"/>
    <w:basedOn w:val="a"/>
    <w:next w:val="a"/>
    <w:link w:val="af3"/>
    <w:rsid w:val="002E2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59"/>
    <w:qFormat/>
    <w:rsid w:val="002E250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2500"/>
    <w:rPr>
      <w:rFonts w:ascii="Arial" w:eastAsia="Times New Roman" w:hAnsi="Arial" w:cs="Arial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basedOn w:val="a0"/>
    <w:link w:val="2"/>
    <w:rsid w:val="002E2500"/>
    <w:rPr>
      <w:rFonts w:ascii="Times New Roman" w:eastAsia="Calibri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2E2500"/>
    <w:rPr>
      <w:rFonts w:ascii="Times New Roman" w:eastAsia="Times New Roman" w:hAnsi="Times New Roman" w:cs="Times New Roman"/>
      <w:bCs/>
      <w:i/>
      <w:sz w:val="24"/>
    </w:rPr>
  </w:style>
  <w:style w:type="character" w:customStyle="1" w:styleId="40">
    <w:name w:val="Заголовок 4 Знак"/>
    <w:basedOn w:val="a0"/>
    <w:link w:val="4"/>
    <w:rsid w:val="002E250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2E2500"/>
    <w:rPr>
      <w:rFonts w:ascii="Times New Roman" w:eastAsia="Calibri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2E2500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qFormat/>
    <w:rsid w:val="002E2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2E2500"/>
    <w:pPr>
      <w:ind w:left="720"/>
      <w:contextualSpacing/>
      <w:jc w:val="left"/>
    </w:pPr>
    <w:rPr>
      <w:rFonts w:eastAsia="Times New Roman"/>
      <w:lang w:eastAsia="ru-RU"/>
    </w:rPr>
  </w:style>
  <w:style w:type="character" w:customStyle="1" w:styleId="a6">
    <w:name w:val="Текст выноски Знак"/>
    <w:basedOn w:val="a0"/>
    <w:link w:val="a5"/>
    <w:rsid w:val="002E2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dy">
    <w:name w:val="postbody"/>
    <w:basedOn w:val="a0"/>
    <w:qFormat/>
    <w:rsid w:val="002E2500"/>
  </w:style>
  <w:style w:type="character" w:customStyle="1" w:styleId="ac">
    <w:name w:val="Основной текст с отступом Знак"/>
    <w:basedOn w:val="a0"/>
    <w:link w:val="ab"/>
    <w:qFormat/>
    <w:rsid w:val="002E25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E2500"/>
    <w:rPr>
      <w:rFonts w:ascii="Times New Roman" w:hAnsi="Times New Roman"/>
      <w:sz w:val="24"/>
    </w:rPr>
  </w:style>
  <w:style w:type="paragraph" w:customStyle="1" w:styleId="11">
    <w:name w:val="Стиль1"/>
    <w:basedOn w:val="a"/>
    <w:uiPriority w:val="99"/>
    <w:qFormat/>
    <w:rsid w:val="002E2500"/>
    <w:pPr>
      <w:spacing w:line="360" w:lineRule="auto"/>
      <w:ind w:firstLine="709"/>
    </w:pPr>
    <w:rPr>
      <w:rFonts w:eastAsia="Times New Roman"/>
      <w:lang w:eastAsia="ru-RU"/>
    </w:rPr>
  </w:style>
  <w:style w:type="paragraph" w:customStyle="1" w:styleId="table10">
    <w:name w:val="table10"/>
    <w:basedOn w:val="a"/>
    <w:uiPriority w:val="99"/>
    <w:rsid w:val="002E2500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E2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character" w:customStyle="1" w:styleId="hwtze">
    <w:name w:val="hwtze"/>
    <w:basedOn w:val="a0"/>
    <w:rsid w:val="002E2500"/>
  </w:style>
  <w:style w:type="character" w:customStyle="1" w:styleId="rynqvb">
    <w:name w:val="rynqvb"/>
    <w:basedOn w:val="a0"/>
    <w:rsid w:val="002E2500"/>
  </w:style>
  <w:style w:type="character" w:customStyle="1" w:styleId="ae">
    <w:name w:val="Заголовок Знак"/>
    <w:basedOn w:val="a0"/>
    <w:link w:val="ad"/>
    <w:rsid w:val="002E25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jlqj4b">
    <w:name w:val="jlqj4b"/>
    <w:basedOn w:val="a0"/>
    <w:qFormat/>
    <w:rsid w:val="002E2500"/>
  </w:style>
  <w:style w:type="character" w:customStyle="1" w:styleId="aa">
    <w:name w:val="Основной текст Знак"/>
    <w:basedOn w:val="a0"/>
    <w:link w:val="a9"/>
    <w:rsid w:val="002E2500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22">
    <w:name w:val="Основной текст 2 Знак"/>
    <w:basedOn w:val="a0"/>
    <w:link w:val="21"/>
    <w:rsid w:val="002E2500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32">
    <w:name w:val="Основной текст с отступом 3 Знак"/>
    <w:basedOn w:val="a0"/>
    <w:link w:val="31"/>
    <w:rsid w:val="002E2500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FontStyle11">
    <w:name w:val="Font Style11"/>
    <w:rsid w:val="002E2500"/>
    <w:rPr>
      <w:rFonts w:ascii="Times New Roman" w:hAnsi="Times New Roman" w:cs="Times New Roman"/>
      <w:sz w:val="26"/>
      <w:szCs w:val="26"/>
    </w:rPr>
  </w:style>
  <w:style w:type="paragraph" w:customStyle="1" w:styleId="newncpi">
    <w:name w:val="newncpi"/>
    <w:basedOn w:val="a"/>
    <w:rsid w:val="002E2500"/>
    <w:pPr>
      <w:ind w:firstLine="567"/>
    </w:pPr>
    <w:rPr>
      <w:rFonts w:eastAsia="Times New Roman"/>
      <w:lang w:eastAsia="ru-RU"/>
    </w:rPr>
  </w:style>
  <w:style w:type="paragraph" w:customStyle="1" w:styleId="af6">
    <w:name w:val="Заголовок приложений"/>
    <w:basedOn w:val="1"/>
    <w:next w:val="21"/>
    <w:rsid w:val="002E2500"/>
    <w:pPr>
      <w:keepNext w:val="0"/>
      <w:tabs>
        <w:tab w:val="left" w:pos="567"/>
      </w:tabs>
      <w:suppressAutoHyphens/>
      <w:autoSpaceDE w:val="0"/>
      <w:autoSpaceDN w:val="0"/>
      <w:spacing w:before="0"/>
      <w:jc w:val="center"/>
    </w:pPr>
    <w:rPr>
      <w:rFonts w:ascii="Times New Roman" w:hAnsi="Times New Roman"/>
      <w:sz w:val="26"/>
      <w:lang w:val="ru-RU" w:eastAsia="ru-RU"/>
    </w:rPr>
  </w:style>
  <w:style w:type="character" w:customStyle="1" w:styleId="st">
    <w:name w:val="st"/>
    <w:basedOn w:val="a0"/>
    <w:rsid w:val="002E2500"/>
  </w:style>
  <w:style w:type="paragraph" w:customStyle="1" w:styleId="af7">
    <w:name w:val="справочник_текст"/>
    <w:basedOn w:val="a"/>
    <w:rsid w:val="002E2500"/>
    <w:pPr>
      <w:spacing w:line="276" w:lineRule="auto"/>
      <w:ind w:firstLine="709"/>
    </w:pPr>
    <w:rPr>
      <w:rFonts w:eastAsia="Times New Roman"/>
      <w:spacing w:val="-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E2500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f8">
    <w:name w:val="Табличный"/>
    <w:rsid w:val="002E2500"/>
    <w:rPr>
      <w:sz w:val="24"/>
    </w:rPr>
  </w:style>
  <w:style w:type="character" w:customStyle="1" w:styleId="34">
    <w:name w:val="Основной текст 3 Знак"/>
    <w:basedOn w:val="a0"/>
    <w:link w:val="33"/>
    <w:rsid w:val="002E2500"/>
    <w:rPr>
      <w:rFonts w:ascii="Times New Roman" w:eastAsia="Times New Roman" w:hAnsi="Times New Roman" w:cs="Times New Roman"/>
      <w:sz w:val="16"/>
      <w:szCs w:val="16"/>
      <w:lang w:val="be-BY" w:eastAsia="be-BY"/>
    </w:rPr>
  </w:style>
  <w:style w:type="paragraph" w:customStyle="1" w:styleId="af9">
    <w:name w:val="Знак"/>
    <w:basedOn w:val="a"/>
    <w:rsid w:val="002E2500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Title">
    <w:name w:val="ConsPlusTitle"/>
    <w:uiPriority w:val="99"/>
    <w:rsid w:val="002E25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</w:rPr>
  </w:style>
  <w:style w:type="character" w:customStyle="1" w:styleId="af3">
    <w:name w:val="Подзаголовок Знак"/>
    <w:basedOn w:val="a0"/>
    <w:link w:val="af2"/>
    <w:rsid w:val="002E2500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2E25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lrzxr">
    <w:name w:val="lrzxr"/>
    <w:basedOn w:val="a0"/>
    <w:rsid w:val="002E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zem1</cp:lastModifiedBy>
  <cp:revision>3</cp:revision>
  <cp:lastPrinted>2023-12-06T09:29:00Z</cp:lastPrinted>
  <dcterms:created xsi:type="dcterms:W3CDTF">2023-12-06T09:28:00Z</dcterms:created>
  <dcterms:modified xsi:type="dcterms:W3CDTF">2023-12-06T09:41:00Z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765BCD611D824D66A84D75DAFD55B72D_12</vt:lpwstr>
  </property>
</Properties>
</file>