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12083" w14:textId="77777777" w:rsidR="00FA0C8E" w:rsidRDefault="00FA0C8E" w:rsidP="00FA0C8E">
      <w:pPr>
        <w:pStyle w:val="a3"/>
      </w:pPr>
      <w:bookmarkStart w:id="0" w:name="_GoBack"/>
      <w:bookmarkEnd w:id="0"/>
      <w:r>
        <w:rPr>
          <w:rFonts w:ascii="Times New Roman"/>
          <w:noProof/>
          <w:position w:val="32"/>
          <w:sz w:val="20"/>
          <w:lang w:val="ru-RU" w:eastAsia="ru-RU"/>
        </w:rPr>
        <w:drawing>
          <wp:inline distT="0" distB="0" distL="0" distR="0" wp14:anchorId="05793F06" wp14:editId="17737F35">
            <wp:extent cx="1059359" cy="1965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59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44E3C64E" wp14:editId="713B850F">
            <wp:extent cx="402592" cy="40233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9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B30A" w14:textId="1AEE9AC6" w:rsidR="00FA0C8E" w:rsidRDefault="00FA0C8E" w:rsidP="00FA0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59264" behindDoc="1" locked="0" layoutInCell="1" allowOverlap="1" wp14:anchorId="6A909B30" wp14:editId="4EB46004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5766116" cy="3840479"/>
            <wp:effectExtent l="0" t="0" r="6350" b="8255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116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E0738" w14:textId="59DF3BF5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8D243" w14:textId="4E0BE4F2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27A">
        <w:rPr>
          <w:rFonts w:ascii="Times New Roman" w:hAnsi="Times New Roman" w:cs="Times New Roman"/>
          <w:sz w:val="24"/>
          <w:szCs w:val="24"/>
        </w:rPr>
        <w:t>ПЛАНИРУЕМАЯ ХОЗЯЙСТВЕННАЯ ДЕЯТЕЛЬНОСТЬ</w:t>
      </w:r>
    </w:p>
    <w:p w14:paraId="622704F7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67384" w14:textId="09509AC2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27A">
        <w:rPr>
          <w:rFonts w:ascii="Times New Roman" w:hAnsi="Times New Roman" w:cs="Times New Roman"/>
          <w:b/>
          <w:sz w:val="24"/>
          <w:szCs w:val="24"/>
        </w:rPr>
        <w:t>ВЫВОД ИЗ ЭКСПЛУАТАЦИИ ИГНАЛИНСКОЙ АЭС</w:t>
      </w:r>
    </w:p>
    <w:p w14:paraId="42BA4520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BBF20" w14:textId="5633AEDC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627A">
        <w:rPr>
          <w:rFonts w:ascii="Times New Roman" w:hAnsi="Times New Roman" w:cs="Times New Roman"/>
          <w:i/>
          <w:sz w:val="24"/>
          <w:szCs w:val="24"/>
        </w:rPr>
        <w:t>Планируемая хозяйственная деятельность не рассматривается как имеющая исключительное общественное значение и не считается важной для обеспечения общественной безопасности</w:t>
      </w:r>
    </w:p>
    <w:p w14:paraId="4E7FF5BB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02EF3C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D90B3C" w14:textId="78354AC2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27A">
        <w:rPr>
          <w:rFonts w:ascii="Times New Roman" w:hAnsi="Times New Roman" w:cs="Times New Roman"/>
          <w:b/>
          <w:sz w:val="24"/>
          <w:szCs w:val="24"/>
        </w:rPr>
        <w:t>РЕЗЮМЕ ОТЧ</w:t>
      </w:r>
      <w:r w:rsidRPr="005E627A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E627A">
        <w:rPr>
          <w:rFonts w:ascii="Times New Roman" w:hAnsi="Times New Roman" w:cs="Times New Roman"/>
          <w:b/>
          <w:sz w:val="24"/>
          <w:szCs w:val="24"/>
        </w:rPr>
        <w:t>ТА</w:t>
      </w:r>
      <w:r w:rsidRPr="005E62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E627A">
        <w:rPr>
          <w:rFonts w:ascii="Times New Roman" w:hAnsi="Times New Roman" w:cs="Times New Roman"/>
          <w:b/>
          <w:sz w:val="24"/>
          <w:szCs w:val="24"/>
        </w:rPr>
        <w:t>ОБ ОЦЕНКЕ ВОЗДЕЙСТВИЯ НА ОКРУЖАЮЩУЮ СРЕДУ</w:t>
      </w:r>
      <w:r w:rsidRPr="005E62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E627A">
        <w:rPr>
          <w:rFonts w:ascii="Times New Roman" w:hAnsi="Times New Roman" w:cs="Times New Roman"/>
          <w:b/>
          <w:sz w:val="24"/>
          <w:szCs w:val="24"/>
        </w:rPr>
        <w:t>ПРИ ВЫВОДЕ ИЗ ЭКСПЛУАТАЦИИ ИГНАЛИНСКОЙ АЭС</w:t>
      </w:r>
    </w:p>
    <w:p w14:paraId="70B88D80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FBDE6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90C6C1" w14:textId="0C0FAA7A" w:rsidR="00FA0C8E" w:rsidRPr="005E627A" w:rsidRDefault="00D10E06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Редакция</w:t>
      </w:r>
      <w:r w:rsidR="00FA0C8E" w:rsidRPr="005E627A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5F0DBD7" w14:textId="77777777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1743B" w14:textId="00EDF120" w:rsidR="00755E71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27A">
        <w:rPr>
          <w:rFonts w:ascii="Times New Roman" w:hAnsi="Times New Roman" w:cs="Times New Roman"/>
          <w:sz w:val="24"/>
          <w:szCs w:val="24"/>
        </w:rPr>
        <w:t>2025</w:t>
      </w:r>
    </w:p>
    <w:p w14:paraId="4347F998" w14:textId="3B3F1310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B1FC1" w14:textId="748E323C" w:rsidR="00FA0C8E" w:rsidRPr="005E627A" w:rsidRDefault="00FA0C8E" w:rsidP="00FA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A2335" w14:textId="7AE0390A" w:rsidR="00FA0C8E" w:rsidRPr="005E627A" w:rsidRDefault="00FA0C8E" w:rsidP="00FA0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BCCE5" w14:textId="0EC037F3" w:rsidR="009545C6" w:rsidRPr="009545C6" w:rsidRDefault="009545C6" w:rsidP="009545C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45C6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61312" behindDoc="0" locked="0" layoutInCell="1" allowOverlap="1" wp14:anchorId="01ED7AC1" wp14:editId="2B5A5E9F">
            <wp:simplePos x="0" y="0"/>
            <wp:positionH relativeFrom="page">
              <wp:posOffset>1104265</wp:posOffset>
            </wp:positionH>
            <wp:positionV relativeFrom="paragraph">
              <wp:posOffset>13970</wp:posOffset>
            </wp:positionV>
            <wp:extent cx="1285875" cy="857250"/>
            <wp:effectExtent l="0" t="0" r="9525" b="0"/>
            <wp:wrapSquare wrapText="bothSides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b/>
          <w:sz w:val="20"/>
          <w:szCs w:val="20"/>
        </w:rPr>
        <w:t>Проект финансируется в рамках Программы Европейского союза «Игналина»</w:t>
      </w:r>
    </w:p>
    <w:p w14:paraId="5260509F" w14:textId="1A2487C4" w:rsidR="009545C6" w:rsidRPr="009545C6" w:rsidRDefault="009545C6" w:rsidP="009545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Грант № 1A.23/02/EIA.01</w:t>
      </w:r>
    </w:p>
    <w:p w14:paraId="067939B5" w14:textId="747D0305" w:rsidR="009545C6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5ADE5BBE" w14:textId="7B7E1184" w:rsidR="009545C6" w:rsidRDefault="009545C6" w:rsidP="009545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 xml:space="preserve">Программа «Игналина» </w:t>
      </w:r>
      <w:r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545C6">
        <w:rPr>
          <w:rFonts w:ascii="Times New Roman" w:hAnsi="Times New Roman" w:cs="Times New Roman"/>
          <w:sz w:val="20"/>
          <w:szCs w:val="20"/>
        </w:rPr>
        <w:t xml:space="preserve"> финансовый инструмент поддержки Литовской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Республики в обеспечении безопасного вывода из эксплуатации Игналинской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АЭС.</w:t>
      </w:r>
    </w:p>
    <w:p w14:paraId="2E72DF81" w14:textId="77777777" w:rsidR="009545C6" w:rsidRDefault="009545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8651253" w14:textId="2030468E" w:rsidR="009545C6" w:rsidRDefault="009545C6" w:rsidP="009545C6">
      <w:pPr>
        <w:pStyle w:val="a3"/>
      </w:pPr>
      <w:r>
        <w:rPr>
          <w:rFonts w:ascii="Times New Roman"/>
          <w:noProof/>
          <w:position w:val="32"/>
          <w:sz w:val="20"/>
          <w:lang w:val="ru-RU" w:eastAsia="ru-RU"/>
        </w:rPr>
        <w:lastRenderedPageBreak/>
        <w:drawing>
          <wp:inline distT="0" distB="0" distL="0" distR="0" wp14:anchorId="587CEB38" wp14:editId="4B58A0EE">
            <wp:extent cx="1059359" cy="196596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59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22229F48" wp14:editId="25455850">
            <wp:extent cx="402592" cy="402335"/>
            <wp:effectExtent l="0" t="0" r="0" b="0"/>
            <wp:docPr id="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9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7187" w14:textId="77777777" w:rsidR="005E627A" w:rsidRPr="005E627A" w:rsidRDefault="005E627A" w:rsidP="009545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4"/>
        <w:gridCol w:w="5806"/>
      </w:tblGrid>
      <w:tr w:rsidR="009545C6" w:rsidRPr="009545C6" w14:paraId="7295B2F2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643F7C70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177B0873" w14:textId="77777777" w:rsidTr="005E627A">
        <w:tc>
          <w:tcPr>
            <w:tcW w:w="3115" w:type="dxa"/>
          </w:tcPr>
          <w:p w14:paraId="4C4F1232" w14:textId="77777777" w:rsidR="005E627A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73FEDB15" w14:textId="1CCBAA40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  <w:r w:rsidRPr="009545C6">
              <w:rPr>
                <w:rFonts w:ascii="Times New Roman" w:hAnsi="Times New Roman" w:cs="Times New Roman"/>
                <w:lang w:val="ru-RU"/>
              </w:rPr>
              <w:t>Наименование запланированной хозяйственной деятельности</w:t>
            </w:r>
          </w:p>
        </w:tc>
        <w:tc>
          <w:tcPr>
            <w:tcW w:w="424" w:type="dxa"/>
          </w:tcPr>
          <w:p w14:paraId="1327A77F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2F250EEF" w14:textId="77777777" w:rsid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3357A3" w14:textId="1079E3CE" w:rsidR="009545C6" w:rsidRPr="009545C6" w:rsidRDefault="009545C6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545C6">
              <w:rPr>
                <w:rFonts w:ascii="Times New Roman" w:hAnsi="Times New Roman" w:cs="Times New Roman"/>
                <w:b/>
                <w:lang w:val="ru-RU"/>
              </w:rPr>
              <w:t>Вывод из эксплуатации Игналинской АЭС</w:t>
            </w:r>
          </w:p>
          <w:p w14:paraId="264E4F7A" w14:textId="77777777" w:rsid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01CAFF23" w14:textId="77777777" w:rsid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  <w:r w:rsidRPr="009545C6">
              <w:rPr>
                <w:rFonts w:ascii="Times New Roman" w:hAnsi="Times New Roman" w:cs="Times New Roman"/>
                <w:lang w:val="ru-RU"/>
              </w:rPr>
              <w:t>Планируемая хозяйственная деятельность не рассматривается как имеющая исключительное общественное значение и не считается важной для обеспечения общественной безопасности</w:t>
            </w:r>
          </w:p>
          <w:p w14:paraId="73517825" w14:textId="5917D173" w:rsidR="005E627A" w:rsidRP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30426876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6F371C37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6C384E65" w14:textId="77777777" w:rsidTr="005E627A">
        <w:tc>
          <w:tcPr>
            <w:tcW w:w="3115" w:type="dxa"/>
          </w:tcPr>
          <w:p w14:paraId="214174F4" w14:textId="77777777" w:rsidR="005E627A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48C0856E" w14:textId="77777777" w:rsid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 осуществления запланированной хозяйственной деятельности</w:t>
            </w:r>
          </w:p>
          <w:p w14:paraId="7EAE41B8" w14:textId="67307334" w:rsidR="005E627A" w:rsidRP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7E1C1B4A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1C4D37F6" w14:textId="77777777" w:rsid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AC5FCD6" w14:textId="7DA0C908" w:rsidR="009545C6" w:rsidRPr="009545C6" w:rsidRDefault="009545C6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545C6">
              <w:rPr>
                <w:rFonts w:ascii="Times New Roman" w:hAnsi="Times New Roman" w:cs="Times New Roman"/>
                <w:b/>
                <w:lang w:val="ru-RU"/>
              </w:rPr>
              <w:t>Утенский уезд, Висагинский район, государственное предприятие «Игналинская АЭС»,</w:t>
            </w:r>
          </w:p>
          <w:p w14:paraId="174FD202" w14:textId="078D8222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  <w:r w:rsidRPr="009545C6">
              <w:rPr>
                <w:rFonts w:ascii="Times New Roman" w:hAnsi="Times New Roman" w:cs="Times New Roman"/>
                <w:b/>
                <w:lang w:val="ru-RU"/>
              </w:rPr>
              <w:t>земельный участок № 4400-2111-1391</w:t>
            </w:r>
          </w:p>
        </w:tc>
      </w:tr>
      <w:tr w:rsidR="009545C6" w:rsidRPr="009545C6" w14:paraId="305FBF99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3ED299B6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5E9D1443" w14:textId="77777777" w:rsidTr="005E627A">
        <w:tc>
          <w:tcPr>
            <w:tcW w:w="3115" w:type="dxa"/>
          </w:tcPr>
          <w:p w14:paraId="0319F27D" w14:textId="77777777" w:rsidR="005E627A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476F31B0" w14:textId="77777777" w:rsid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Версия резюме отчета ОВОС</w:t>
            </w:r>
          </w:p>
          <w:p w14:paraId="64461A4F" w14:textId="1578695F" w:rsidR="005E627A" w:rsidRP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706C3EB5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0718B4F1" w14:textId="77777777" w:rsid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3AEA92F" w14:textId="0FD2050E" w:rsidR="009545C6" w:rsidRP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627A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</w:tr>
      <w:tr w:rsidR="009545C6" w:rsidRPr="009545C6" w14:paraId="3FE07089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3B6C2BFE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09DAF959" w14:textId="77777777" w:rsidTr="005E627A">
        <w:tc>
          <w:tcPr>
            <w:tcW w:w="3115" w:type="dxa"/>
          </w:tcPr>
          <w:p w14:paraId="58BCA0D2" w14:textId="77777777" w:rsidR="005E627A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60D85C63" w14:textId="77777777" w:rsid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Год подготовки</w:t>
            </w:r>
          </w:p>
          <w:p w14:paraId="204A19A1" w14:textId="57728EAD" w:rsidR="005E627A" w:rsidRP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55C5F181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7A599B7F" w14:textId="77777777" w:rsid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5CECEA9" w14:textId="675D1E20" w:rsidR="009545C6" w:rsidRPr="005E627A" w:rsidRDefault="005E627A" w:rsidP="009545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627A">
              <w:rPr>
                <w:rFonts w:ascii="Times New Roman" w:hAnsi="Times New Roman" w:cs="Times New Roman"/>
                <w:b/>
                <w:lang w:val="ru-RU"/>
              </w:rPr>
              <w:t>Ноябрь 2025 г.</w:t>
            </w:r>
          </w:p>
        </w:tc>
      </w:tr>
      <w:tr w:rsidR="009545C6" w:rsidRPr="009545C6" w14:paraId="050009FB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6915D101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3F7ACFB7" w14:textId="77777777" w:rsidTr="005E627A">
        <w:tc>
          <w:tcPr>
            <w:tcW w:w="3115" w:type="dxa"/>
          </w:tcPr>
          <w:p w14:paraId="11BF6CEA" w14:textId="77777777" w:rsidR="005E627A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</w:p>
          <w:p w14:paraId="6D8B83E6" w14:textId="5AAF4A3A" w:rsidR="009545C6" w:rsidRPr="009545C6" w:rsidRDefault="005E627A" w:rsidP="009545C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Организатор хозяйственной деятельности </w:t>
            </w:r>
          </w:p>
        </w:tc>
        <w:tc>
          <w:tcPr>
            <w:tcW w:w="424" w:type="dxa"/>
          </w:tcPr>
          <w:p w14:paraId="1C5004B8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676014D0" w14:textId="77777777" w:rsidR="005E627A" w:rsidRDefault="005E627A" w:rsidP="005E627A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A2DE456" w14:textId="77C1F850" w:rsidR="005E627A" w:rsidRPr="005E627A" w:rsidRDefault="005E627A" w:rsidP="005E627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627A">
              <w:rPr>
                <w:rFonts w:ascii="Times New Roman" w:hAnsi="Times New Roman" w:cs="Times New Roman"/>
                <w:b/>
                <w:lang w:val="ru-RU"/>
              </w:rPr>
              <w:t>Государственное предприятие «Игналинская АЭС»</w:t>
            </w:r>
          </w:p>
          <w:p w14:paraId="069AC961" w14:textId="77777777" w:rsidR="005E627A" w:rsidRP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</w:p>
          <w:p w14:paraId="3D9D74FC" w14:textId="75BD05A6" w:rsid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  <w:r w:rsidRPr="005E627A">
              <w:rPr>
                <w:rFonts w:ascii="Times New Roman" w:hAnsi="Times New Roman" w:cs="Times New Roman"/>
                <w:lang w:val="ru-RU"/>
              </w:rPr>
              <w:t>Адрес: Игналинская АЭС, ул. Электринес, 4, К47, д.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Pr="005E627A">
              <w:rPr>
                <w:rFonts w:ascii="Times New Roman" w:hAnsi="Times New Roman" w:cs="Times New Roman"/>
                <w:lang w:val="ru-RU"/>
              </w:rPr>
              <w:t>Друкшяй, 31152, Висагинский район, Литва</w:t>
            </w:r>
          </w:p>
          <w:p w14:paraId="6BC53370" w14:textId="77777777" w:rsidR="005E627A" w:rsidRP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</w:p>
          <w:p w14:paraId="5C9DB4CC" w14:textId="582CE342" w:rsid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  <w:r w:rsidRPr="005E627A">
              <w:rPr>
                <w:rFonts w:ascii="Times New Roman" w:hAnsi="Times New Roman" w:cs="Times New Roman"/>
                <w:lang w:val="ru-RU"/>
              </w:rPr>
              <w:t xml:space="preserve">Сайт: </w:t>
            </w:r>
            <w:hyperlink r:id="rId13" w:history="1">
              <w:r w:rsidRPr="001834CF">
                <w:rPr>
                  <w:rStyle w:val="a8"/>
                  <w:rFonts w:ascii="Times New Roman" w:hAnsi="Times New Roman" w:cs="Times New Roman"/>
                  <w:lang w:val="ru-RU"/>
                </w:rPr>
                <w:t>www.altra.lt</w:t>
              </w:r>
            </w:hyperlink>
          </w:p>
          <w:p w14:paraId="1EE55557" w14:textId="77777777" w:rsidR="005E627A" w:rsidRP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</w:p>
          <w:p w14:paraId="292DDA5D" w14:textId="77777777" w:rsidR="005E627A" w:rsidRP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  <w:r w:rsidRPr="005E627A">
              <w:rPr>
                <w:rFonts w:ascii="Times New Roman" w:hAnsi="Times New Roman" w:cs="Times New Roman"/>
                <w:lang w:val="ru-RU"/>
              </w:rPr>
              <w:t>Контактное лицо: Виктория Миросник</w:t>
            </w:r>
          </w:p>
          <w:p w14:paraId="5F1EFCF9" w14:textId="77777777" w:rsidR="005E627A" w:rsidRPr="005E627A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  <w:r w:rsidRPr="005E627A">
              <w:rPr>
                <w:rFonts w:ascii="Times New Roman" w:hAnsi="Times New Roman" w:cs="Times New Roman"/>
                <w:lang w:val="ru-RU"/>
              </w:rPr>
              <w:t>Тел.: +370 682 61 989</w:t>
            </w:r>
          </w:p>
          <w:p w14:paraId="0C10D7CB" w14:textId="63F72C26" w:rsidR="009545C6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  <w:r w:rsidRPr="005E627A">
              <w:rPr>
                <w:rFonts w:ascii="Times New Roman" w:hAnsi="Times New Roman" w:cs="Times New Roman"/>
                <w:lang w:val="ru-RU"/>
              </w:rPr>
              <w:t xml:space="preserve">Эл. почта: </w:t>
            </w:r>
            <w:hyperlink r:id="rId14" w:history="1">
              <w:r w:rsidRPr="001834CF">
                <w:rPr>
                  <w:rStyle w:val="a8"/>
                  <w:rFonts w:ascii="Times New Roman" w:hAnsi="Times New Roman" w:cs="Times New Roman"/>
                  <w:lang w:val="ru-RU"/>
                </w:rPr>
                <w:t>viktorija.mirosnik@altra.lt</w:t>
              </w:r>
            </w:hyperlink>
          </w:p>
          <w:p w14:paraId="44D1CB8E" w14:textId="6C0B6439" w:rsidR="005E627A" w:rsidRPr="009545C6" w:rsidRDefault="005E627A" w:rsidP="005E627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45C6" w:rsidRPr="009545C6" w14:paraId="19F5C767" w14:textId="77777777" w:rsidTr="005E627A">
        <w:tc>
          <w:tcPr>
            <w:tcW w:w="9345" w:type="dxa"/>
            <w:gridSpan w:val="3"/>
            <w:shd w:val="clear" w:color="auto" w:fill="BDD6EE" w:themeFill="accent5" w:themeFillTint="66"/>
          </w:tcPr>
          <w:p w14:paraId="4945E883" w14:textId="77777777" w:rsidR="009545C6" w:rsidRPr="009545C6" w:rsidRDefault="009545C6" w:rsidP="009545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9DC177E" w14:textId="51847C7A" w:rsidR="00FA0C8E" w:rsidRPr="005E627A" w:rsidRDefault="00FA0C8E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2A82F35" w14:textId="6927EAC1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65DA89" w14:textId="4D7D8D3D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4A04456" w14:textId="736A75A6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6305C69" w14:textId="185612C5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91AD540" w14:textId="5573CF3E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B3B69F" w14:textId="25A7C70B" w:rsidR="005E627A" w:rsidRPr="005E627A" w:rsidRDefault="005E627A" w:rsidP="005E6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BC8BD" w14:textId="77777777" w:rsidR="005E627A" w:rsidRPr="005E627A" w:rsidRDefault="005E627A" w:rsidP="005E6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1D74A" w14:textId="77777777" w:rsidR="005E627A" w:rsidRPr="009545C6" w:rsidRDefault="005E627A" w:rsidP="005E627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45C6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63360" behindDoc="0" locked="0" layoutInCell="1" allowOverlap="1" wp14:anchorId="63374FFA" wp14:editId="5C042261">
            <wp:simplePos x="0" y="0"/>
            <wp:positionH relativeFrom="page">
              <wp:posOffset>1104265</wp:posOffset>
            </wp:positionH>
            <wp:positionV relativeFrom="paragraph">
              <wp:posOffset>13970</wp:posOffset>
            </wp:positionV>
            <wp:extent cx="1285875" cy="857250"/>
            <wp:effectExtent l="0" t="0" r="9525" b="0"/>
            <wp:wrapSquare wrapText="bothSides"/>
            <wp:docPr id="3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b/>
          <w:sz w:val="20"/>
          <w:szCs w:val="20"/>
        </w:rPr>
        <w:t>Проект финансируется в рамках Программы Европейского союза «Игналина»</w:t>
      </w:r>
    </w:p>
    <w:p w14:paraId="1A5D1072" w14:textId="77777777" w:rsidR="005E627A" w:rsidRPr="009545C6" w:rsidRDefault="005E627A" w:rsidP="005E62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Грант № 1A.23/02/EIA.01</w:t>
      </w:r>
    </w:p>
    <w:p w14:paraId="7F4CA1BA" w14:textId="1D3C52F3" w:rsidR="005E627A" w:rsidRPr="005E627A" w:rsidRDefault="005E627A" w:rsidP="005E627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39E5653D" w14:textId="77777777" w:rsidR="005E627A" w:rsidRDefault="005E627A" w:rsidP="005E62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 xml:space="preserve">Программа «Игналина» </w:t>
      </w:r>
      <w:r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545C6">
        <w:rPr>
          <w:rFonts w:ascii="Times New Roman" w:hAnsi="Times New Roman" w:cs="Times New Roman"/>
          <w:sz w:val="20"/>
          <w:szCs w:val="20"/>
        </w:rPr>
        <w:t xml:space="preserve"> финансовый инструмент поддержки Литовской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Республики в обеспечении безопасного вывода из эксплуатации Игналинской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АЭС.</w:t>
      </w:r>
    </w:p>
    <w:p w14:paraId="3069BAFD" w14:textId="77777777" w:rsidR="005E627A" w:rsidRDefault="005E627A" w:rsidP="005E62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244EBAC" w14:textId="77777777" w:rsidR="005E627A" w:rsidRDefault="005E627A" w:rsidP="005E627A">
      <w:pPr>
        <w:pStyle w:val="a3"/>
      </w:pPr>
      <w:r>
        <w:rPr>
          <w:rFonts w:ascii="Times New Roman"/>
          <w:noProof/>
          <w:position w:val="32"/>
          <w:sz w:val="20"/>
          <w:lang w:val="ru-RU" w:eastAsia="ru-RU"/>
        </w:rPr>
        <w:lastRenderedPageBreak/>
        <w:drawing>
          <wp:inline distT="0" distB="0" distL="0" distR="0" wp14:anchorId="4911E70C" wp14:editId="4ED9A5BA">
            <wp:extent cx="1059359" cy="196596"/>
            <wp:effectExtent l="0" t="0" r="0" b="0"/>
            <wp:docPr id="4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59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0EB7BFC4" wp14:editId="3A448AF6">
            <wp:extent cx="402592" cy="402335"/>
            <wp:effectExtent l="0" t="0" r="0" b="0"/>
            <wp:docPr id="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9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269DA" w14:textId="6F8EB1F4" w:rsidR="005E627A" w:rsidRP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4"/>
        <w:gridCol w:w="5806"/>
      </w:tblGrid>
      <w:tr w:rsidR="005E627A" w:rsidRPr="009545C6" w14:paraId="14468D9A" w14:textId="77777777" w:rsidTr="00755E71">
        <w:tc>
          <w:tcPr>
            <w:tcW w:w="9345" w:type="dxa"/>
            <w:gridSpan w:val="3"/>
            <w:shd w:val="clear" w:color="auto" w:fill="BDD6EE" w:themeFill="accent5" w:themeFillTint="66"/>
          </w:tcPr>
          <w:p w14:paraId="11AC2650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27A" w:rsidRPr="009545C6" w14:paraId="673D5CD4" w14:textId="77777777" w:rsidTr="00755E71">
        <w:tc>
          <w:tcPr>
            <w:tcW w:w="3115" w:type="dxa"/>
          </w:tcPr>
          <w:p w14:paraId="71B30BCF" w14:textId="77777777" w:rsidR="005E627A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  <w:p w14:paraId="24F8C150" w14:textId="77777777" w:rsidR="005E627A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Разработчик ОВОС</w:t>
            </w:r>
          </w:p>
          <w:p w14:paraId="7CD8ED3F" w14:textId="51D9A0C0" w:rsidR="00B0391A" w:rsidRPr="009545C6" w:rsidRDefault="00B0391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29127D34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4559FC59" w14:textId="77777777" w:rsidR="005E627A" w:rsidRDefault="005E627A" w:rsidP="00755E7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7A935778" w14:textId="77777777" w:rsidR="00B0391A" w:rsidRPr="00B0391A" w:rsidRDefault="00B0391A" w:rsidP="00B0391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0391A">
              <w:rPr>
                <w:rFonts w:ascii="Times New Roman" w:hAnsi="Times New Roman" w:cs="Times New Roman"/>
                <w:b/>
                <w:lang w:val="ru-RU"/>
              </w:rPr>
              <w:t>Общественное учреждение «Литовский энергетический институт», Лаборатория ядерной инженерии</w:t>
            </w:r>
          </w:p>
          <w:p w14:paraId="44874D4B" w14:textId="77777777" w:rsidR="00B0391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</w:p>
          <w:p w14:paraId="018F9108" w14:textId="1828C2B3" w:rsidR="00B0391A" w:rsidRPr="00B0391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  <w:r w:rsidRPr="00B0391A">
              <w:rPr>
                <w:rFonts w:ascii="Times New Roman" w:hAnsi="Times New Roman" w:cs="Times New Roman"/>
                <w:lang w:val="ru-RU"/>
              </w:rPr>
              <w:t>Адрес: ул. Бреслау</w:t>
            </w:r>
            <w:r w:rsidR="00264023">
              <w:rPr>
                <w:rFonts w:ascii="Times New Roman" w:hAnsi="Times New Roman" w:cs="Times New Roman"/>
                <w:lang w:val="ru-RU"/>
              </w:rPr>
              <w:t>е</w:t>
            </w:r>
            <w:r w:rsidRPr="00B0391A">
              <w:rPr>
                <w:rFonts w:ascii="Times New Roman" w:hAnsi="Times New Roman" w:cs="Times New Roman"/>
                <w:lang w:val="ru-RU"/>
              </w:rPr>
              <w:t>с, 3, 44403, Каунас, Литва</w:t>
            </w:r>
          </w:p>
          <w:p w14:paraId="298BA1F8" w14:textId="44659162" w:rsidR="005E627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  <w:r w:rsidRPr="00B0391A">
              <w:rPr>
                <w:rFonts w:ascii="Times New Roman" w:hAnsi="Times New Roman" w:cs="Times New Roman"/>
                <w:lang w:val="ru-RU"/>
              </w:rPr>
              <w:t xml:space="preserve">Сайт: </w:t>
            </w:r>
            <w:hyperlink r:id="rId15" w:history="1">
              <w:r w:rsidRPr="001834CF">
                <w:rPr>
                  <w:rStyle w:val="a8"/>
                  <w:rFonts w:ascii="Times New Roman" w:hAnsi="Times New Roman" w:cs="Times New Roman"/>
                  <w:lang w:val="ru-RU"/>
                </w:rPr>
                <w:t>www.lei.lt</w:t>
              </w:r>
            </w:hyperlink>
          </w:p>
          <w:p w14:paraId="157C93C3" w14:textId="15AD0453" w:rsidR="00B0391A" w:rsidRPr="009545C6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27A" w:rsidRPr="009545C6" w14:paraId="1EDB4C97" w14:textId="77777777" w:rsidTr="00755E71">
        <w:tc>
          <w:tcPr>
            <w:tcW w:w="9345" w:type="dxa"/>
            <w:gridSpan w:val="3"/>
            <w:shd w:val="clear" w:color="auto" w:fill="BDD6EE" w:themeFill="accent5" w:themeFillTint="66"/>
          </w:tcPr>
          <w:p w14:paraId="381F2BAD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27A" w:rsidRPr="009545C6" w14:paraId="2AB7EBE2" w14:textId="77777777" w:rsidTr="00755E71">
        <w:tc>
          <w:tcPr>
            <w:tcW w:w="3115" w:type="dxa"/>
          </w:tcPr>
          <w:p w14:paraId="5E15EDEF" w14:textId="77777777" w:rsidR="005E627A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  <w:p w14:paraId="0A55C2B1" w14:textId="62132765" w:rsidR="005E627A" w:rsidRDefault="00B0391A" w:rsidP="00755E7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Руководитель подготовки отчета ОВОС</w:t>
            </w:r>
          </w:p>
          <w:p w14:paraId="171AC41D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78E24EC5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1CF4CB49" w14:textId="77777777" w:rsidR="005E627A" w:rsidRDefault="005E627A" w:rsidP="00755E7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E7194E5" w14:textId="77777777" w:rsidR="00B0391A" w:rsidRPr="00B0391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  <w:r w:rsidRPr="00B0391A">
              <w:rPr>
                <w:rFonts w:ascii="Times New Roman" w:hAnsi="Times New Roman" w:cs="Times New Roman"/>
                <w:lang w:val="ru-RU"/>
              </w:rPr>
              <w:t>Д-р, профессор Повилас Пошкас</w:t>
            </w:r>
          </w:p>
          <w:p w14:paraId="5669EA89" w14:textId="77777777" w:rsidR="00B0391A" w:rsidRPr="00B0391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  <w:r w:rsidRPr="00B0391A">
              <w:rPr>
                <w:rFonts w:ascii="Times New Roman" w:hAnsi="Times New Roman" w:cs="Times New Roman"/>
                <w:lang w:val="ru-RU"/>
              </w:rPr>
              <w:t>Тел.: +370 37 401 891</w:t>
            </w:r>
          </w:p>
          <w:p w14:paraId="634A3216" w14:textId="46D94F51" w:rsidR="00B0391A" w:rsidRPr="00B0391A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  <w:r w:rsidRPr="00B0391A">
              <w:rPr>
                <w:rFonts w:ascii="Times New Roman" w:hAnsi="Times New Roman" w:cs="Times New Roman"/>
                <w:lang w:val="ru-RU"/>
              </w:rPr>
              <w:t xml:space="preserve">Эл. почта: </w:t>
            </w:r>
            <w:hyperlink r:id="rId16" w:history="1">
              <w:r w:rsidRPr="00B0391A">
                <w:rPr>
                  <w:rStyle w:val="a8"/>
                  <w:rFonts w:ascii="Times New Roman" w:hAnsi="Times New Roman" w:cs="Times New Roman"/>
                  <w:lang w:val="ru-RU"/>
                </w:rPr>
                <w:t>Povilas.Poskas@lei.lt</w:t>
              </w:r>
            </w:hyperlink>
          </w:p>
          <w:p w14:paraId="64D06B79" w14:textId="66B25A97" w:rsidR="00B0391A" w:rsidRPr="009545C6" w:rsidRDefault="00B0391A" w:rsidP="00B0391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27A" w:rsidRPr="009545C6" w14:paraId="0DA2421F" w14:textId="77777777" w:rsidTr="00755E71">
        <w:tc>
          <w:tcPr>
            <w:tcW w:w="9345" w:type="dxa"/>
            <w:gridSpan w:val="3"/>
            <w:shd w:val="clear" w:color="auto" w:fill="BDD6EE" w:themeFill="accent5" w:themeFillTint="66"/>
          </w:tcPr>
          <w:p w14:paraId="6CE0F84B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27A" w:rsidRPr="009545C6" w14:paraId="0A6826D6" w14:textId="77777777" w:rsidTr="00755E71">
        <w:tc>
          <w:tcPr>
            <w:tcW w:w="3115" w:type="dxa"/>
          </w:tcPr>
          <w:p w14:paraId="24CF4FE4" w14:textId="77777777" w:rsidR="005E627A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  <w:p w14:paraId="4038B33F" w14:textId="502A0D50" w:rsidR="005E627A" w:rsidRDefault="00B0391A" w:rsidP="00755E7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Авторы резюме отчета ОВОС</w:t>
            </w:r>
          </w:p>
          <w:p w14:paraId="5A41546C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4" w:type="dxa"/>
          </w:tcPr>
          <w:p w14:paraId="17509997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06" w:type="dxa"/>
          </w:tcPr>
          <w:p w14:paraId="0A20EDFB" w14:textId="77777777" w:rsidR="005E627A" w:rsidRDefault="005E627A" w:rsidP="00755E7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tbl>
            <w:tblPr>
              <w:tblW w:w="0" w:type="auto"/>
              <w:tblCellSpacing w:w="15" w:type="dxa"/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8"/>
              <w:gridCol w:w="1540"/>
              <w:gridCol w:w="2619"/>
            </w:tblGrid>
            <w:tr w:rsidR="00B0391A" w:rsidRPr="00B0391A" w14:paraId="37BFCB05" w14:textId="77777777" w:rsidTr="00B0391A">
              <w:trPr>
                <w:tblHeader/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0B4C2888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0391A">
                    <w:rPr>
                      <w:rFonts w:ascii="Times New Roman" w:hAnsi="Times New Roman" w:cs="Times New Roman"/>
                      <w:b/>
                      <w:bdr w:val="single" w:sz="2" w:space="0" w:color="E3E3E3" w:frame="1"/>
                    </w:rPr>
                    <w:t>Автор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03BB99AA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0391A">
                    <w:rPr>
                      <w:rFonts w:ascii="Times New Roman" w:hAnsi="Times New Roman" w:cs="Times New Roman"/>
                      <w:b/>
                      <w:bdr w:val="single" w:sz="2" w:space="0" w:color="E3E3E3" w:frame="1"/>
                    </w:rPr>
                    <w:t>Телефон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4F02C155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0391A">
                    <w:rPr>
                      <w:rFonts w:ascii="Times New Roman" w:hAnsi="Times New Roman" w:cs="Times New Roman"/>
                      <w:b/>
                      <w:bdr w:val="single" w:sz="2" w:space="0" w:color="E3E3E3" w:frame="1"/>
                    </w:rPr>
                    <w:t>Подготовленные разделы</w:t>
                  </w:r>
                </w:p>
              </w:tc>
            </w:tr>
            <w:tr w:rsidR="00B0391A" w:rsidRPr="00B0391A" w14:paraId="658AB3AC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53DC634B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П. Пошкас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48DA2457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+370 37 401 891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73B0ED40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1FA9D6AD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151BBE67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В. Рагайшис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646444FD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+370 37 401 889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75B79A5D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61339087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519D6C1C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А. Шмайжис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1F495008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+370 37 401 890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5A8FFEEC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03B8D112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123C815C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А. Сирвидас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363B52A1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+370 37 401 888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1CDDCAC6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0A4AE0BA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6439496C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А. Шимонис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04C2A2AF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+370 37 401 902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39E7BD03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61718264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759C01BB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Э. Наркунис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7CFB4BAE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+370 37 401 883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4F935004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Все разделы</w:t>
                  </w:r>
                </w:p>
              </w:tc>
            </w:tr>
            <w:tr w:rsidR="00B0391A" w:rsidRPr="00B0391A" w14:paraId="21299381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5AA42778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С. Субачюте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668B0B12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+370 37 401 887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14:paraId="7F34A1A1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0391A"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  <w:t>Перевод</w:t>
                  </w:r>
                </w:p>
              </w:tc>
            </w:tr>
            <w:tr w:rsidR="00B0391A" w:rsidRPr="00B0391A" w14:paraId="23AFD2D7" w14:textId="77777777" w:rsidTr="00B0391A">
              <w:trPr>
                <w:tblCellSpacing w:w="15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0C67E0E3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082B2941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</w:pP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</w:tcPr>
                <w:p w14:paraId="7ADA4C58" w14:textId="77777777" w:rsidR="00B0391A" w:rsidRPr="00B0391A" w:rsidRDefault="00B0391A" w:rsidP="00B0391A">
                  <w:pPr>
                    <w:spacing w:after="0" w:line="240" w:lineRule="auto"/>
                    <w:rPr>
                      <w:rFonts w:ascii="Times New Roman" w:hAnsi="Times New Roman" w:cs="Times New Roman"/>
                      <w:bdr w:val="single" w:sz="2" w:space="0" w:color="E3E3E3" w:frame="1"/>
                    </w:rPr>
                  </w:pPr>
                </w:p>
              </w:tc>
            </w:tr>
          </w:tbl>
          <w:p w14:paraId="2C566B89" w14:textId="5D045C0C" w:rsidR="005E627A" w:rsidRPr="005E627A" w:rsidRDefault="005E627A" w:rsidP="00755E7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627A" w:rsidRPr="009545C6" w14:paraId="0B2828F9" w14:textId="77777777" w:rsidTr="00755E71">
        <w:tc>
          <w:tcPr>
            <w:tcW w:w="9345" w:type="dxa"/>
            <w:gridSpan w:val="3"/>
            <w:shd w:val="clear" w:color="auto" w:fill="BDD6EE" w:themeFill="accent5" w:themeFillTint="66"/>
          </w:tcPr>
          <w:p w14:paraId="58A69ED5" w14:textId="77777777" w:rsidR="005E627A" w:rsidRPr="009545C6" w:rsidRDefault="005E627A" w:rsidP="00755E7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04DD932" w14:textId="1E818C6A" w:rsidR="005E627A" w:rsidRDefault="005E627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AF48649" w14:textId="63BCE3B8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07906E6" w14:textId="1E0A8577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4AEECE4" w14:textId="15C2A552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74D00FF" w14:textId="102C180C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6A33CEF" w14:textId="3F65559F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D928277" w14:textId="68A3D091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85337F" w14:textId="641593C2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AD266CC" w14:textId="2C3467A0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1782590" w14:textId="2945E73F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9C51EF2" w14:textId="1A41198F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7E4F4D" w14:textId="5EB51A55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4C01527" w14:textId="37F8770C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1FBE731" w14:textId="47E128DA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3E91C2C" w14:textId="40EA89D1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0B5FBDC" w14:textId="608BCDBC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E608295" w14:textId="077E78E8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A498E7" w14:textId="77777777" w:rsidR="00B0391A" w:rsidRPr="005E627A" w:rsidRDefault="00B0391A" w:rsidP="00B03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AA6C5" w14:textId="77777777" w:rsidR="00B0391A" w:rsidRPr="009545C6" w:rsidRDefault="00B0391A" w:rsidP="00B0391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45C6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65408" behindDoc="0" locked="0" layoutInCell="1" allowOverlap="1" wp14:anchorId="7DBFC6D4" wp14:editId="413BBFA8">
            <wp:simplePos x="0" y="0"/>
            <wp:positionH relativeFrom="page">
              <wp:posOffset>1104265</wp:posOffset>
            </wp:positionH>
            <wp:positionV relativeFrom="paragraph">
              <wp:posOffset>13970</wp:posOffset>
            </wp:positionV>
            <wp:extent cx="1285875" cy="857250"/>
            <wp:effectExtent l="0" t="0" r="9525" b="0"/>
            <wp:wrapSquare wrapText="bothSides"/>
            <wp:docPr id="10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b/>
          <w:sz w:val="20"/>
          <w:szCs w:val="20"/>
        </w:rPr>
        <w:t>Проект финансируется в рамках Программы Европейского союза «Игналина»</w:t>
      </w:r>
    </w:p>
    <w:p w14:paraId="312C86AB" w14:textId="77777777" w:rsidR="00B0391A" w:rsidRPr="009545C6" w:rsidRDefault="00B0391A" w:rsidP="00B039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Грант № 1A.23/02/EIA.01</w:t>
      </w:r>
    </w:p>
    <w:p w14:paraId="14372351" w14:textId="77777777" w:rsidR="00B0391A" w:rsidRPr="005E627A" w:rsidRDefault="00B0391A" w:rsidP="00B039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2252A20F" w14:textId="77777777" w:rsidR="00B0391A" w:rsidRDefault="00B0391A" w:rsidP="00B039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 xml:space="preserve">Программа «Игналина» </w:t>
      </w:r>
      <w:r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545C6">
        <w:rPr>
          <w:rFonts w:ascii="Times New Roman" w:hAnsi="Times New Roman" w:cs="Times New Roman"/>
          <w:sz w:val="20"/>
          <w:szCs w:val="20"/>
        </w:rPr>
        <w:t xml:space="preserve"> финансовый инструмент поддержки Литовской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Республики в обеспечении безопасного вывода из эксплуатации Игналинской</w:t>
      </w:r>
      <w:r w:rsidRPr="009545C6">
        <w:rPr>
          <w:rFonts w:ascii="Times New Roman" w:hAnsi="Times New Roman" w:cs="Times New Roman"/>
          <w:sz w:val="20"/>
          <w:szCs w:val="20"/>
        </w:rPr>
        <w:br/>
      </w:r>
      <w:r w:rsidRPr="009545C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9545C6">
        <w:rPr>
          <w:rFonts w:ascii="Times New Roman" w:hAnsi="Times New Roman" w:cs="Times New Roman"/>
          <w:sz w:val="20"/>
          <w:szCs w:val="20"/>
        </w:rPr>
        <w:t>АЭС.</w:t>
      </w:r>
    </w:p>
    <w:p w14:paraId="571FE5CD" w14:textId="77777777" w:rsidR="00B0391A" w:rsidRDefault="00B0391A" w:rsidP="00B0391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3C15D4" w:rsidRPr="003C15D4" w14:paraId="626AE29E" w14:textId="77777777" w:rsidTr="00755E71">
        <w:tc>
          <w:tcPr>
            <w:tcW w:w="4683" w:type="dxa"/>
          </w:tcPr>
          <w:p w14:paraId="5853BD7E" w14:textId="77777777" w:rsidR="003C15D4" w:rsidRDefault="003C15D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F996045" w14:textId="77777777" w:rsidR="003C15D4" w:rsidRDefault="003C15D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5A0EF435" w14:textId="5079759F" w:rsidR="003C15D4" w:rsidRPr="003C15D4" w:rsidRDefault="00F2233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</w:t>
            </w:r>
            <w:r w:rsidR="002068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</w:t>
            </w:r>
            <w:r w:rsidR="003C15D4"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 w:rsidR="00FA3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3C15D4"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0ABB777D" w14:textId="77777777" w:rsidR="003C15D4" w:rsidRPr="003C15D4" w:rsidRDefault="003C15D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54E3AEE8" w14:textId="77777777" w:rsidR="003C15D4" w:rsidRDefault="003C15D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DB9D279" w14:textId="77777777" w:rsidR="003C15D4" w:rsidRDefault="003C15D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1CCC3DC8" w14:textId="77777777" w:rsidR="003C15D4" w:rsidRPr="003C15D4" w:rsidRDefault="003C15D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 / 28</w:t>
            </w:r>
          </w:p>
        </w:tc>
      </w:tr>
    </w:tbl>
    <w:p w14:paraId="7A6D500A" w14:textId="3984B3BF" w:rsidR="00B0391A" w:rsidRDefault="00B0391A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072E4" w14:textId="39BA1731" w:rsidR="003C15D4" w:rsidRDefault="003C15D4" w:rsidP="0095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88D04" w14:textId="20956323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2334">
        <w:rPr>
          <w:rFonts w:ascii="Times New Roman" w:hAnsi="Times New Roman" w:cs="Times New Roman"/>
          <w:sz w:val="24"/>
          <w:szCs w:val="24"/>
        </w:rPr>
        <w:t>S/14-2184.24.26/EIAS/R:1</w:t>
      </w:r>
    </w:p>
    <w:p w14:paraId="1E0900B8" w14:textId="5A6D65DD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9B304" w14:textId="6D857139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ADF0F7" w14:textId="7802053E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90209A" w14:textId="343F57D6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1986CE" w14:textId="77777777" w:rsidR="00F22334" w:rsidRDefault="00F22334" w:rsidP="00F223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A46BE1" w14:textId="78F8ED91" w:rsidR="003C15D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2334">
        <w:rPr>
          <w:rFonts w:ascii="Times New Roman" w:hAnsi="Times New Roman" w:cs="Times New Roman"/>
          <w:b/>
          <w:sz w:val="24"/>
          <w:szCs w:val="24"/>
          <w:lang w:val="ru-RU"/>
        </w:rPr>
        <w:t>ЛАБОРАТОРИЯ ЯДЕРНОЙ ИНЖЕНЕРИИ</w:t>
      </w:r>
    </w:p>
    <w:p w14:paraId="0DB9D6E6" w14:textId="57557EEA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2B2CD" w14:textId="4AC20324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F5D6A" w14:textId="52AF5D1C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3DE74" w14:textId="77777777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CCFEB" w14:textId="18411E10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2334">
        <w:rPr>
          <w:rFonts w:ascii="Times New Roman" w:hAnsi="Times New Roman" w:cs="Times New Roman"/>
          <w:b/>
          <w:sz w:val="24"/>
          <w:szCs w:val="24"/>
          <w:lang w:val="ru-RU"/>
        </w:rPr>
        <w:t>СОВОКУПНАЯ ОЦЕНКА ВОЗДЕЙСТВИЯ НА ОКРУЖАЮЩУЮ СРЕДУ ПРОЦЕССА ВЫВОДА ИЗ ЭКСПЛУАТАЦИИ ИГНАЛИНСКОЙ АЭС</w:t>
      </w:r>
    </w:p>
    <w:p w14:paraId="53CBE0BB" w14:textId="461AD900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F03AFF7" w14:textId="1B825DD7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56C30A" w14:textId="77777777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0C520F" w14:textId="0C421B63" w:rsidR="00F22334" w:rsidRP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2334">
        <w:rPr>
          <w:rFonts w:ascii="Times New Roman" w:hAnsi="Times New Roman" w:cs="Times New Roman"/>
          <w:b/>
          <w:sz w:val="24"/>
          <w:szCs w:val="24"/>
          <w:lang w:val="ru-RU"/>
        </w:rPr>
        <w:t>РЕЗЮМЕ ОТЧЕТА ОЦЕНКИ ВОЗДЕЙСТВИЯ НА ОКРУЖАЮЩУЮ СРЕДУ</w:t>
      </w:r>
    </w:p>
    <w:p w14:paraId="0F14394A" w14:textId="15E68356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7492E3E" w14:textId="46961E24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Редакция 1</w:t>
      </w:r>
    </w:p>
    <w:p w14:paraId="080F1855" w14:textId="628550D7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7B2BD6" w14:textId="234D8184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6E7772" w14:textId="7BE95017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0B26FFA" w14:textId="187E99C6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BDDED23" w14:textId="1BDF3800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D741B22" w14:textId="4A41DDF6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ED14CF" w14:textId="31443F5D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3F976C" w14:textId="7CA0CC65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FCE2771" w14:textId="62CBF17E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FC47A3" w14:textId="1D552264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6151890" w14:textId="77777777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C198AC2" w14:textId="3777D214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B0391A">
        <w:rPr>
          <w:rFonts w:ascii="Times New Roman" w:hAnsi="Times New Roman" w:cs="Times New Roman"/>
          <w:lang w:val="ru-RU"/>
        </w:rPr>
        <w:t>Д-р, профессор П</w:t>
      </w:r>
      <w:r>
        <w:rPr>
          <w:rFonts w:ascii="Times New Roman" w:hAnsi="Times New Roman" w:cs="Times New Roman"/>
          <w:lang w:val="ru-RU"/>
        </w:rPr>
        <w:t>.</w:t>
      </w:r>
      <w:r w:rsidRPr="00B0391A">
        <w:rPr>
          <w:rFonts w:ascii="Times New Roman" w:hAnsi="Times New Roman" w:cs="Times New Roman"/>
          <w:lang w:val="ru-RU"/>
        </w:rPr>
        <w:t xml:space="preserve"> Пошкас</w:t>
      </w:r>
    </w:p>
    <w:p w14:paraId="6FC5793E" w14:textId="05C93E9B" w:rsidR="00F22334" w:rsidRDefault="00F223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F22334" w:rsidRPr="003C15D4" w14:paraId="1AE476CC" w14:textId="77777777" w:rsidTr="00755E71">
        <w:tc>
          <w:tcPr>
            <w:tcW w:w="4683" w:type="dxa"/>
          </w:tcPr>
          <w:p w14:paraId="123142DE" w14:textId="77777777" w:rsidR="00F22334" w:rsidRDefault="00F2233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06DEF6B3" w14:textId="77777777" w:rsidR="00F22334" w:rsidRDefault="00F2233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2AADF69" w14:textId="59F585AB" w:rsidR="00F22334" w:rsidRPr="003C15D4" w:rsidRDefault="00F22334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</w:t>
            </w:r>
            <w:r w:rsidR="002068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 w:rsidR="00FA3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об ОВОС</w:t>
            </w:r>
          </w:p>
        </w:tc>
        <w:tc>
          <w:tcPr>
            <w:tcW w:w="4662" w:type="dxa"/>
          </w:tcPr>
          <w:p w14:paraId="60498354" w14:textId="77777777" w:rsidR="00F22334" w:rsidRPr="003C15D4" w:rsidRDefault="00F2233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7F401297" w14:textId="77777777" w:rsidR="00F22334" w:rsidRDefault="00F2233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58162C55" w14:textId="77777777" w:rsidR="00F22334" w:rsidRDefault="00F2233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65AF8DEC" w14:textId="37CECC38" w:rsidR="00F22334" w:rsidRPr="003C15D4" w:rsidRDefault="00F22334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 / 28</w:t>
            </w:r>
          </w:p>
        </w:tc>
      </w:tr>
    </w:tbl>
    <w:p w14:paraId="1473762F" w14:textId="137D474E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3113"/>
      </w:tblGrid>
      <w:tr w:rsidR="00F22334" w:rsidRPr="00FA3552" w14:paraId="1A086FB3" w14:textId="77777777" w:rsidTr="000B0A07">
        <w:tc>
          <w:tcPr>
            <w:tcW w:w="6232" w:type="dxa"/>
            <w:gridSpan w:val="2"/>
          </w:tcPr>
          <w:p w14:paraId="66F88EF1" w14:textId="77777777" w:rsidR="00F22334" w:rsidRPr="00FA3552" w:rsidRDefault="00FA3552" w:rsidP="00F22334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A355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Наименование отчета:</w:t>
            </w:r>
          </w:p>
          <w:p w14:paraId="370062C7" w14:textId="77777777" w:rsidR="00FA3552" w:rsidRDefault="00FA3552" w:rsidP="00F22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35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Совокупная оценка воздействия на окружающую среду процесса вывода из эксплуатации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A35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гналинской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АЭС. Резюме отчета ОВОС</w:t>
            </w:r>
          </w:p>
          <w:p w14:paraId="61885D23" w14:textId="77777777" w:rsidR="00FA3552" w:rsidRDefault="00FA3552" w:rsidP="00F22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65677D6" w14:textId="77777777" w:rsidR="00FA3552" w:rsidRPr="00FA3552" w:rsidRDefault="00FA3552" w:rsidP="00F22334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A355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Номер и наименование:</w:t>
            </w:r>
          </w:p>
          <w:p w14:paraId="11544263" w14:textId="4D9E592D" w:rsidR="00FA3552" w:rsidRPr="00FA3552" w:rsidRDefault="00FA3552" w:rsidP="00F2233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Редакция 1</w:t>
            </w:r>
          </w:p>
        </w:tc>
        <w:tc>
          <w:tcPr>
            <w:tcW w:w="3113" w:type="dxa"/>
          </w:tcPr>
          <w:p w14:paraId="63A23B8A" w14:textId="77777777" w:rsidR="00F22334" w:rsidRPr="000B0A07" w:rsidRDefault="000B0A07" w:rsidP="00FA3552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Дата подготовки:</w:t>
            </w:r>
          </w:p>
          <w:p w14:paraId="68838EC1" w14:textId="01670FB8" w:rsidR="000B0A07" w:rsidRPr="00FA3552" w:rsidRDefault="000B0A07" w:rsidP="00FA355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 ноября 2025 г.</w:t>
            </w:r>
          </w:p>
        </w:tc>
      </w:tr>
      <w:tr w:rsidR="00F22334" w:rsidRPr="00FA3552" w14:paraId="2ADA62BC" w14:textId="77777777" w:rsidTr="000B0A07">
        <w:tc>
          <w:tcPr>
            <w:tcW w:w="3681" w:type="dxa"/>
          </w:tcPr>
          <w:p w14:paraId="6E4E722D" w14:textId="77777777" w:rsidR="00F22334" w:rsidRPr="000B0A07" w:rsidRDefault="000B0A07" w:rsidP="000B0A07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Авторы:</w:t>
            </w:r>
          </w:p>
          <w:p w14:paraId="50B1DF46" w14:textId="50B11B73" w:rsidR="000B0A07" w:rsidRPr="00FA3552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 Пошкас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 Рагайшис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Шмайжис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 Сирвидас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Шимонис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Э. Наркунис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Субачюте</w:t>
            </w:r>
          </w:p>
        </w:tc>
        <w:tc>
          <w:tcPr>
            <w:tcW w:w="2551" w:type="dxa"/>
          </w:tcPr>
          <w:p w14:paraId="35747E82" w14:textId="77777777" w:rsidR="00F22334" w:rsidRDefault="000B0A07" w:rsidP="000B0A07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Руководитель проекта:</w:t>
            </w:r>
          </w:p>
          <w:p w14:paraId="6AD710FA" w14:textId="77777777" w:rsidR="000B0A07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Д-р, профессор П. Пошкас</w:t>
            </w:r>
          </w:p>
          <w:p w14:paraId="11B8D9F3" w14:textId="77777777" w:rsidR="000B0A07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2CF5194" w14:textId="474070A5" w:rsidR="000B0A07" w:rsidRPr="000B0A07" w:rsidRDefault="000B0A07" w:rsidP="000B0A07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/подпись/</w:t>
            </w:r>
          </w:p>
        </w:tc>
        <w:tc>
          <w:tcPr>
            <w:tcW w:w="3113" w:type="dxa"/>
          </w:tcPr>
          <w:p w14:paraId="45C3A789" w14:textId="77777777" w:rsidR="00F22334" w:rsidRDefault="000B0A07" w:rsidP="000B0A07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Количество страниц/Количество страниц в приложениях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:</w:t>
            </w:r>
          </w:p>
          <w:p w14:paraId="3D29079F" w14:textId="77777777" w:rsidR="000B0A07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67969BD" w14:textId="6D0269E8" w:rsidR="000B0A07" w:rsidRPr="000B0A07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 / 0</w:t>
            </w:r>
          </w:p>
        </w:tc>
      </w:tr>
      <w:tr w:rsidR="00F22334" w:rsidRPr="00FA3552" w14:paraId="5B292745" w14:textId="77777777" w:rsidTr="000B0A07">
        <w:tc>
          <w:tcPr>
            <w:tcW w:w="3681" w:type="dxa"/>
          </w:tcPr>
          <w:p w14:paraId="437E6BF8" w14:textId="77777777" w:rsidR="00F22334" w:rsidRPr="000B0A07" w:rsidRDefault="000B0A07" w:rsidP="000B0A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Заказчик:</w:t>
            </w:r>
          </w:p>
          <w:p w14:paraId="170A8F81" w14:textId="71C111A1" w:rsidR="000B0A07" w:rsidRPr="00FA3552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гналинской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Атомная Электростанция</w:t>
            </w:r>
          </w:p>
        </w:tc>
        <w:tc>
          <w:tcPr>
            <w:tcW w:w="2551" w:type="dxa"/>
          </w:tcPr>
          <w:p w14:paraId="10A204BD" w14:textId="77777777" w:rsidR="00F22334" w:rsidRDefault="000B0A07" w:rsidP="00F22334">
            <w:pPr>
              <w:jc w:val="center"/>
              <w:rPr>
                <w:rFonts w:ascii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  <w:t>Дата подписания договора:</w:t>
            </w:r>
          </w:p>
          <w:p w14:paraId="0B300D1A" w14:textId="40207010" w:rsidR="000B0A07" w:rsidRPr="000B0A07" w:rsidRDefault="000B0A07" w:rsidP="00F22334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>2024-09-05</w:t>
            </w:r>
          </w:p>
        </w:tc>
        <w:tc>
          <w:tcPr>
            <w:tcW w:w="3113" w:type="dxa"/>
          </w:tcPr>
          <w:p w14:paraId="6230B3C7" w14:textId="77777777" w:rsidR="00F22334" w:rsidRDefault="000B0A07" w:rsidP="000B0A07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Номер отчета:</w:t>
            </w:r>
          </w:p>
          <w:p w14:paraId="4D734BA0" w14:textId="50AB1F5E" w:rsidR="000B0A07" w:rsidRPr="000B0A07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S/14-2184.24.26/EIAS/R:1</w:t>
            </w:r>
          </w:p>
        </w:tc>
      </w:tr>
      <w:tr w:rsidR="000B0A07" w:rsidRPr="00FA3552" w14:paraId="1A22286D" w14:textId="77777777" w:rsidTr="00755E71">
        <w:tc>
          <w:tcPr>
            <w:tcW w:w="6232" w:type="dxa"/>
            <w:gridSpan w:val="2"/>
          </w:tcPr>
          <w:p w14:paraId="7A202DA4" w14:textId="77777777" w:rsidR="000B0A07" w:rsidRPr="001365BC" w:rsidRDefault="000B0A07" w:rsidP="000B0A07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365B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Наименование договора:</w:t>
            </w:r>
          </w:p>
          <w:p w14:paraId="71E7E42D" w14:textId="2070B953" w:rsidR="000B0A07" w:rsidRPr="00FA3552" w:rsidRDefault="000B0A07" w:rsidP="000B0A0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Закупка услуг по подготовке и координации 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совокупн</w:t>
            </w:r>
            <w:r w:rsidR="001365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оценк</w:t>
            </w:r>
            <w:r w:rsidR="001365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воздействия на окружающую среду процесса вывода из эксплуатации</w:t>
            </w:r>
            <w:r w:rsidR="001365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государственного предприятия И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гналинск</w:t>
            </w:r>
            <w:r w:rsidR="001365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0B0A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365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АЭС, а также подготовка и координация других сопутствующих документов </w:t>
            </w:r>
          </w:p>
        </w:tc>
        <w:tc>
          <w:tcPr>
            <w:tcW w:w="3113" w:type="dxa"/>
          </w:tcPr>
          <w:p w14:paraId="016C196B" w14:textId="77777777" w:rsidR="000B0A07" w:rsidRDefault="001365BC" w:rsidP="001365BC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365B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Номер договора:</w:t>
            </w:r>
          </w:p>
          <w:p w14:paraId="6829795F" w14:textId="05ED4EC1" w:rsidR="001365BC" w:rsidRPr="001365BC" w:rsidRDefault="001365BC" w:rsidP="001365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S/14-2184.24.26</w:t>
            </w:r>
          </w:p>
        </w:tc>
      </w:tr>
      <w:tr w:rsidR="001365BC" w:rsidRPr="00FA3552" w14:paraId="3CB73458" w14:textId="77777777" w:rsidTr="00755E71">
        <w:tc>
          <w:tcPr>
            <w:tcW w:w="9345" w:type="dxa"/>
            <w:gridSpan w:val="3"/>
          </w:tcPr>
          <w:p w14:paraId="56513F83" w14:textId="77777777" w:rsidR="001365BC" w:rsidRDefault="001365BC" w:rsidP="001365BC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365B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Резюме:</w:t>
            </w:r>
          </w:p>
          <w:p w14:paraId="048D5309" w14:textId="134298A3" w:rsidR="001365BC" w:rsidRPr="001365BC" w:rsidRDefault="001365BC" w:rsidP="001365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Отчет состоит из резюме оценки возможного совокупного воздействия планируемой хозяйственной деятельности – </w:t>
            </w:r>
            <w:r w:rsidRPr="00FA35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вывода из эксплуатации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A355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гналинской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АЭС – на объекты окружающей среды</w:t>
            </w:r>
          </w:p>
        </w:tc>
      </w:tr>
      <w:tr w:rsidR="001365BC" w:rsidRPr="00FA3552" w14:paraId="5C1E2195" w14:textId="77777777" w:rsidTr="00755E71">
        <w:tc>
          <w:tcPr>
            <w:tcW w:w="9345" w:type="dxa"/>
            <w:gridSpan w:val="3"/>
          </w:tcPr>
          <w:p w14:paraId="370E7AC2" w14:textId="77777777" w:rsidR="001365BC" w:rsidRDefault="001365BC" w:rsidP="001365BC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365B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Ключевые слова:</w:t>
            </w:r>
          </w:p>
          <w:p w14:paraId="5AFDF7F4" w14:textId="459FB6B8" w:rsidR="001365BC" w:rsidRPr="001365BC" w:rsidRDefault="001365BC" w:rsidP="001365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Вывод из эксплуатации АЭС, оценка воздействия на окружающую среду, радиоактивные отходы, распространение радионуклидов, радиационная защита</w:t>
            </w:r>
          </w:p>
        </w:tc>
      </w:tr>
      <w:tr w:rsidR="001365BC" w:rsidRPr="00FA3552" w14:paraId="1239A5EE" w14:textId="77777777" w:rsidTr="00755E71">
        <w:tc>
          <w:tcPr>
            <w:tcW w:w="3681" w:type="dxa"/>
          </w:tcPr>
          <w:p w14:paraId="5E43D788" w14:textId="5CAB9D31" w:rsidR="001365BC" w:rsidRDefault="001365BC" w:rsidP="001365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Распространение:</w:t>
            </w:r>
          </w:p>
          <w:p w14:paraId="0AFB3815" w14:textId="13AE4CEE" w:rsidR="001365BC" w:rsidRPr="001365BC" w:rsidRDefault="001365BC" w:rsidP="002068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Заказчик, </w:t>
            </w:r>
            <w:r w:rsid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архив </w:t>
            </w:r>
            <w:r w:rsidR="005125E6"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Лаборатория ядерной инженерии</w:t>
            </w:r>
          </w:p>
        </w:tc>
        <w:tc>
          <w:tcPr>
            <w:tcW w:w="5664" w:type="dxa"/>
            <w:gridSpan w:val="2"/>
          </w:tcPr>
          <w:p w14:paraId="75C21809" w14:textId="77777777" w:rsidR="001365BC" w:rsidRPr="005125E6" w:rsidRDefault="005125E6" w:rsidP="005125E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125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Место хранения и наименование файла:</w:t>
            </w:r>
          </w:p>
          <w:p w14:paraId="2CECC476" w14:textId="0625E000" w:rsidR="005125E6" w:rsidRPr="005125E6" w:rsidRDefault="005125E6" w:rsidP="005125E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125E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/ссылка/</w:t>
            </w:r>
          </w:p>
        </w:tc>
      </w:tr>
      <w:tr w:rsidR="00F22334" w:rsidRPr="00FA3552" w14:paraId="4684714B" w14:textId="77777777" w:rsidTr="002068E9">
        <w:tc>
          <w:tcPr>
            <w:tcW w:w="3681" w:type="dxa"/>
            <w:tcBorders>
              <w:bottom w:val="single" w:sz="4" w:space="0" w:color="auto"/>
            </w:tcBorders>
          </w:tcPr>
          <w:p w14:paraId="14B81418" w14:textId="02343845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Лаборатория ядерной инженерии</w:t>
            </w:r>
          </w:p>
          <w:p w14:paraId="2189B713" w14:textId="285F5BE0" w:rsidR="005125E6" w:rsidRP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Литовский энергетический институт</w:t>
            </w:r>
          </w:p>
          <w:p w14:paraId="489F64BE" w14:textId="24383F6D" w:rsidR="00F22334" w:rsidRPr="00FA3552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 Бреслау</w:t>
            </w:r>
            <w:r w:rsidR="002640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с, 3,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44403, Каунас, Литва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0E96BA5" w14:textId="77777777" w:rsidR="00F22334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Телефон:</w:t>
            </w:r>
          </w:p>
          <w:p w14:paraId="003BD6B8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Эл. почта:</w:t>
            </w:r>
          </w:p>
          <w:p w14:paraId="25E8993A" w14:textId="671DC122" w:rsidR="005125E6" w:rsidRP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Сайт:</w:t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43399536" w14:textId="77777777" w:rsidR="00F22334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+370 37 401883</w:t>
            </w:r>
          </w:p>
          <w:p w14:paraId="1F81186E" w14:textId="77777777" w:rsidR="005125E6" w:rsidRP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Ernestas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Narkunas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lei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</w:t>
            </w:r>
          </w:p>
          <w:p w14:paraId="674B157E" w14:textId="49A780B6" w:rsidR="005125E6" w:rsidRP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http://www.lei.lt</w:t>
            </w:r>
          </w:p>
        </w:tc>
      </w:tr>
      <w:tr w:rsidR="005125E6" w:rsidRPr="00FA3552" w14:paraId="6065AC0C" w14:textId="77777777" w:rsidTr="002068E9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534CA" w14:textId="77777777" w:rsidR="005125E6" w:rsidRP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6E627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8258E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068E9" w:rsidRPr="00FA3552" w14:paraId="37806C85" w14:textId="77777777" w:rsidTr="002068E9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5194D2A" w14:textId="77777777" w:rsidR="002068E9" w:rsidRPr="005125E6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6B203DE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764B080A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068E9" w:rsidRPr="00FA3552" w14:paraId="0964B39B" w14:textId="77777777" w:rsidTr="002068E9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F9AEB12" w14:textId="77777777" w:rsidR="002068E9" w:rsidRPr="005125E6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38FF76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16AD1754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125E6" w:rsidRPr="00FA3552" w14:paraId="0CE5D70D" w14:textId="77777777" w:rsidTr="002068E9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43A3BBD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Согласовано:</w:t>
            </w:r>
          </w:p>
          <w:p w14:paraId="61FF8A16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37309B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Начальник 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Лаборатория ядерной инженерии</w:t>
            </w:r>
          </w:p>
          <w:p w14:paraId="7EF92DD9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B7F7324" w14:textId="6AC2545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</w:t>
            </w:r>
            <w:r w:rsidR="002068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</w:t>
            </w:r>
            <w:r w:rsidR="002068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кюнас</w:t>
            </w:r>
          </w:p>
          <w:p w14:paraId="53F9A327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82A6CE2" w14:textId="1EB103F2" w:rsidR="002068E9" w:rsidRPr="002068E9" w:rsidRDefault="002068E9" w:rsidP="005125E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068E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/подпись/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9FF1EB" w14:textId="77777777" w:rsidR="005125E6" w:rsidRDefault="005125E6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7B1D5C3A" w14:textId="77777777" w:rsidR="005125E6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Утверждено:</w:t>
            </w:r>
          </w:p>
          <w:p w14:paraId="23CAC887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A966AE5" w14:textId="77777777" w:rsidR="002068E9" w:rsidRPr="005125E6" w:rsidRDefault="002068E9" w:rsidP="002068E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Директор </w:t>
            </w:r>
            <w:r w:rsidRPr="005125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Литовский энергетический институт</w:t>
            </w:r>
          </w:p>
          <w:p w14:paraId="6722CBD1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8C7F9DC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 Гудзиюс</w:t>
            </w:r>
          </w:p>
          <w:p w14:paraId="2145D6B8" w14:textId="77777777" w:rsidR="002068E9" w:rsidRDefault="002068E9" w:rsidP="005125E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91099B6" w14:textId="58AA2DDD" w:rsidR="002068E9" w:rsidRPr="002068E9" w:rsidRDefault="002068E9" w:rsidP="005125E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068E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/подпись/</w:t>
            </w:r>
          </w:p>
        </w:tc>
      </w:tr>
    </w:tbl>
    <w:p w14:paraId="48252F56" w14:textId="1E1D113E" w:rsidR="00F22334" w:rsidRDefault="00F22334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C2B44FF" w14:textId="0302E3CD" w:rsidR="002068E9" w:rsidRDefault="002068E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2068E9" w:rsidRPr="003C15D4" w14:paraId="68A7E241" w14:textId="77777777" w:rsidTr="00755E71">
        <w:tc>
          <w:tcPr>
            <w:tcW w:w="4683" w:type="dxa"/>
          </w:tcPr>
          <w:p w14:paraId="460DC8F6" w14:textId="77777777" w:rsidR="002068E9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9E36DBF" w14:textId="77777777" w:rsidR="002068E9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4F5ECD6" w14:textId="77777777" w:rsidR="002068E9" w:rsidRPr="003C15D4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298BAD47" w14:textId="77777777" w:rsidR="002068E9" w:rsidRPr="003C15D4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6E8346F8" w14:textId="77777777" w:rsidR="002068E9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D46918E" w14:textId="77777777" w:rsidR="002068E9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574AB8FF" w14:textId="0C7DD1BE" w:rsidR="002068E9" w:rsidRPr="003C15D4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3 / 28</w:t>
            </w:r>
          </w:p>
        </w:tc>
      </w:tr>
    </w:tbl>
    <w:p w14:paraId="20E9D7F0" w14:textId="51E41527" w:rsidR="002068E9" w:rsidRDefault="002068E9" w:rsidP="00F22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60C5CAC" w14:textId="243705AA" w:rsidR="002068E9" w:rsidRDefault="002068E9" w:rsidP="002068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8E9">
        <w:rPr>
          <w:rFonts w:ascii="Times New Roman" w:hAnsi="Times New Roman" w:cs="Times New Roman"/>
          <w:b/>
          <w:sz w:val="24"/>
          <w:szCs w:val="24"/>
          <w:lang w:val="ru-RU"/>
        </w:rPr>
        <w:t>Таблица изменений</w:t>
      </w:r>
    </w:p>
    <w:p w14:paraId="6DE10832" w14:textId="6D046444" w:rsidR="002068E9" w:rsidRDefault="002068E9" w:rsidP="002068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5239"/>
      </w:tblGrid>
      <w:tr w:rsidR="002068E9" w14:paraId="20367C04" w14:textId="77777777" w:rsidTr="002068E9">
        <w:trPr>
          <w:jc w:val="center"/>
        </w:trPr>
        <w:tc>
          <w:tcPr>
            <w:tcW w:w="1838" w:type="dxa"/>
          </w:tcPr>
          <w:p w14:paraId="20F97A20" w14:textId="44AC7883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C3D96C" w14:textId="77777777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Редакция</w:t>
            </w:r>
          </w:p>
          <w:p w14:paraId="3A8B1D71" w14:textId="1DCED00E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CF5F540" w14:textId="77777777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5F5527E" w14:textId="6DFFBD90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выпуска</w:t>
            </w:r>
          </w:p>
        </w:tc>
        <w:tc>
          <w:tcPr>
            <w:tcW w:w="5239" w:type="dxa"/>
          </w:tcPr>
          <w:p w14:paraId="476D092B" w14:textId="77777777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B58AC6" w14:textId="77777777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  <w:p w14:paraId="2F6A6877" w14:textId="1473A60A" w:rsidR="002068E9" w:rsidRPr="002068E9" w:rsidRDefault="002068E9" w:rsidP="0020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068E9" w14:paraId="307FA49C" w14:textId="77777777" w:rsidTr="002068E9">
        <w:trPr>
          <w:jc w:val="center"/>
        </w:trPr>
        <w:tc>
          <w:tcPr>
            <w:tcW w:w="1838" w:type="dxa"/>
          </w:tcPr>
          <w:p w14:paraId="3D17C3B8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DFCBE3" w14:textId="5699B029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1B76F963" w14:textId="53BC2B8E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7018129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4A119F" w14:textId="1690F55C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2025-10-29</w:t>
            </w:r>
          </w:p>
        </w:tc>
        <w:tc>
          <w:tcPr>
            <w:tcW w:w="5239" w:type="dxa"/>
          </w:tcPr>
          <w:p w14:paraId="494AD7E3" w14:textId="77777777" w:rsidR="002068E9" w:rsidRDefault="002068E9" w:rsidP="002068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92E59E" w14:textId="7720626B" w:rsidR="002068E9" w:rsidRDefault="002068E9" w:rsidP="002068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Представлено на рассмотрение заказчику</w:t>
            </w:r>
          </w:p>
        </w:tc>
      </w:tr>
      <w:tr w:rsidR="002068E9" w14:paraId="5652C3F6" w14:textId="77777777" w:rsidTr="002068E9">
        <w:trPr>
          <w:jc w:val="center"/>
        </w:trPr>
        <w:tc>
          <w:tcPr>
            <w:tcW w:w="1838" w:type="dxa"/>
          </w:tcPr>
          <w:p w14:paraId="64FB64CD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36408" w14:textId="6107F3C1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1A495C19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3EF218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C79B03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247A43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3DD8F9" w14:textId="7E929329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CBC11A2" w14:textId="77777777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B997BC" w14:textId="0159B625" w:rsidR="002068E9" w:rsidRDefault="002068E9" w:rsidP="00206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2025-11-12</w:t>
            </w:r>
          </w:p>
        </w:tc>
        <w:tc>
          <w:tcPr>
            <w:tcW w:w="5239" w:type="dxa"/>
          </w:tcPr>
          <w:p w14:paraId="265FEDB3" w14:textId="77777777" w:rsidR="002068E9" w:rsidRDefault="002068E9" w:rsidP="002068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FEC184" w14:textId="7E98C6ED" w:rsidR="002068E9" w:rsidRDefault="002068E9" w:rsidP="002068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68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 заказчиком. Предназначено для информирования общественности и трансграничной оценки воздействия</w:t>
            </w:r>
          </w:p>
        </w:tc>
      </w:tr>
    </w:tbl>
    <w:p w14:paraId="5C877984" w14:textId="1E4659B9" w:rsidR="002068E9" w:rsidRDefault="002068E9" w:rsidP="002068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BECD47E" w14:textId="77777777" w:rsidR="002068E9" w:rsidRDefault="002068E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2068E9" w:rsidRPr="003C15D4" w14:paraId="123E2D8F" w14:textId="77777777" w:rsidTr="00755E71">
        <w:tc>
          <w:tcPr>
            <w:tcW w:w="4683" w:type="dxa"/>
          </w:tcPr>
          <w:p w14:paraId="731E870B" w14:textId="77777777" w:rsidR="002068E9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752FA97A" w14:textId="77777777" w:rsidR="002068E9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085B085" w14:textId="77777777" w:rsidR="002068E9" w:rsidRPr="003C15D4" w:rsidRDefault="002068E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63D1BA40" w14:textId="77777777" w:rsidR="002068E9" w:rsidRPr="003C15D4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7FE32494" w14:textId="77777777" w:rsidR="002068E9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7FF4138" w14:textId="77777777" w:rsidR="002068E9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2675DA23" w14:textId="6041C824" w:rsidR="002068E9" w:rsidRPr="003C15D4" w:rsidRDefault="002068E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Страница </w:t>
            </w:r>
            <w:r w:rsidR="00392B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28</w:t>
            </w:r>
          </w:p>
        </w:tc>
      </w:tr>
    </w:tbl>
    <w:p w14:paraId="04286F66" w14:textId="76668D4E" w:rsidR="002068E9" w:rsidRDefault="002068E9" w:rsidP="002068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747D8AE" w14:textId="5DFC646F" w:rsidR="002068E9" w:rsidRDefault="002068E9" w:rsidP="002068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68E9">
        <w:rPr>
          <w:rFonts w:ascii="Times New Roman" w:hAnsi="Times New Roman" w:cs="Times New Roman"/>
          <w:b/>
          <w:sz w:val="24"/>
          <w:szCs w:val="24"/>
          <w:lang w:val="ru-RU"/>
        </w:rPr>
        <w:t>Содержание</w:t>
      </w:r>
    </w:p>
    <w:sdt>
      <w:sdtPr>
        <w:rPr>
          <w:rFonts w:ascii="Times New Roman" w:eastAsiaTheme="minorHAnsi" w:hAnsi="Times New Roman" w:cs="Times New Roman"/>
          <w:b/>
          <w:color w:val="auto"/>
          <w:spacing w:val="-8"/>
          <w:sz w:val="18"/>
          <w:szCs w:val="18"/>
          <w:lang w:val="ru-RU" w:eastAsia="en-US"/>
        </w:rPr>
        <w:id w:val="85824057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D9F07E5" w14:textId="22285216" w:rsidR="00134AEE" w:rsidRPr="00A509D4" w:rsidRDefault="00134AEE">
          <w:pPr>
            <w:pStyle w:val="ac"/>
            <w:rPr>
              <w:rFonts w:ascii="Times New Roman" w:hAnsi="Times New Roman" w:cs="Times New Roman"/>
              <w:b/>
              <w:spacing w:val="-8"/>
              <w:sz w:val="18"/>
              <w:szCs w:val="18"/>
            </w:rPr>
          </w:pPr>
        </w:p>
        <w:p w14:paraId="533FD57D" w14:textId="3D31B088" w:rsidR="00A509D4" w:rsidRPr="00A509D4" w:rsidRDefault="00134AEE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r w:rsidRPr="00A509D4">
            <w:rPr>
              <w:rFonts w:ascii="Times New Roman" w:hAnsi="Times New Roman" w:cs="Times New Roman"/>
              <w:b/>
              <w:spacing w:val="-8"/>
              <w:sz w:val="18"/>
              <w:szCs w:val="18"/>
            </w:rPr>
            <w:fldChar w:fldCharType="begin"/>
          </w:r>
          <w:r w:rsidRPr="00A509D4">
            <w:rPr>
              <w:rFonts w:ascii="Times New Roman" w:hAnsi="Times New Roman" w:cs="Times New Roman"/>
              <w:b/>
              <w:spacing w:val="-8"/>
              <w:sz w:val="18"/>
              <w:szCs w:val="18"/>
            </w:rPr>
            <w:instrText xml:space="preserve"> TOC \o "1-3" \h \z \u </w:instrText>
          </w:r>
          <w:r w:rsidRPr="00A509D4">
            <w:rPr>
              <w:rFonts w:ascii="Times New Roman" w:hAnsi="Times New Roman" w:cs="Times New Roman"/>
              <w:b/>
              <w:spacing w:val="-8"/>
              <w:sz w:val="18"/>
              <w:szCs w:val="18"/>
            </w:rPr>
            <w:fldChar w:fldCharType="separate"/>
          </w:r>
          <w:hyperlink w:anchor="_Toc216886515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Аббревиатуры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F82873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5</w:t>
            </w:r>
          </w:hyperlink>
        </w:p>
        <w:p w14:paraId="52EE0B01" w14:textId="71E34A47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16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  <w:lang w:val="ru-BY"/>
              </w:rPr>
              <w:t>1.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  <w:lang w:val="ru-BY"/>
              </w:rPr>
              <w:t xml:space="preserve">Место осуществления </w:t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 xml:space="preserve">хозяйственной </w:t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  <w:lang w:val="ru-BY"/>
              </w:rPr>
              <w:t xml:space="preserve">деятельности, цели и концепция </w:t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оценки воздействия на окружающую среду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F82873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6</w:t>
            </w:r>
          </w:hyperlink>
        </w:p>
        <w:p w14:paraId="1129031A" w14:textId="6212B067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17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2.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Демонтаж и утилизация материалов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F82873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9</w:t>
            </w:r>
          </w:hyperlink>
        </w:p>
        <w:p w14:paraId="6D68B8D6" w14:textId="56739957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18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</w:t>
            </w:r>
            <w:r w:rsidR="007808E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Технологические процессы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10</w:t>
            </w:r>
          </w:hyperlink>
        </w:p>
        <w:p w14:paraId="6587D304" w14:textId="37D99DC6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19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3.1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Управление ОЯТ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10</w:t>
            </w:r>
          </w:hyperlink>
        </w:p>
        <w:p w14:paraId="26B7223D" w14:textId="132BB01F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0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3.2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Первичная обработка и упаковка эксплуатируемых ТРО ИАЭС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10</w:t>
            </w:r>
          </w:hyperlink>
        </w:p>
        <w:p w14:paraId="5AA93335" w14:textId="46ADB6ED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1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3.3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Сбор, обработка и хранение ЖРО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11</w:t>
            </w:r>
          </w:hyperlink>
        </w:p>
        <w:p w14:paraId="281E692C" w14:textId="3B4C5DF4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2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3.4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Демонтаж и первичная обработка оборудования и строительных конструкций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11</w:t>
            </w:r>
          </w:hyperlink>
        </w:p>
        <w:p w14:paraId="31B58C8F" w14:textId="25D9D6EF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3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3.5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Транспортировка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13</w:t>
            </w:r>
          </w:hyperlink>
        </w:p>
        <w:p w14:paraId="1CDE200B" w14:textId="3C172125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4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3.6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Основная и окончательная обработка тв</w:t>
            </w:r>
            <w:r w:rsidR="00264023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е</w:t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рдых радиоактивных отходов (ТРО)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15</w:t>
            </w:r>
          </w:hyperlink>
        </w:p>
        <w:p w14:paraId="10801486" w14:textId="590567A3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5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3.7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Размещение короткоживущих РО в хранилищах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15</w:t>
            </w:r>
          </w:hyperlink>
        </w:p>
        <w:p w14:paraId="1CA019F2" w14:textId="3DF936DD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6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3.8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Хранение долгоживущих РО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16</w:t>
            </w:r>
          </w:hyperlink>
        </w:p>
        <w:p w14:paraId="45101468" w14:textId="373759F4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7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3.9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Демонтаж зданий и обращение с образующимися отходами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16</w:t>
            </w:r>
          </w:hyperlink>
        </w:p>
        <w:p w14:paraId="14EBBC2A" w14:textId="0947D87E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8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3.10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Очистка площадки и е</w:t>
            </w:r>
            <w:r w:rsidR="00264023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е</w:t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 xml:space="preserve"> состояние по завершении деятельности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16</w:t>
            </w:r>
          </w:hyperlink>
        </w:p>
        <w:p w14:paraId="329E5DB1" w14:textId="020D45F4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29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4.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Компоненты окружающей среды, на которые может оказать воздействие планируемая хозяйственная деятельность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19</w:t>
            </w:r>
          </w:hyperlink>
        </w:p>
        <w:p w14:paraId="007D1F41" w14:textId="26CC3F07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0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4.1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Вода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19</w:t>
            </w:r>
          </w:hyperlink>
        </w:p>
        <w:p w14:paraId="5B24ACD2" w14:textId="0A7AFDF6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1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4.2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Атмосферный воздух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20</w:t>
            </w:r>
          </w:hyperlink>
        </w:p>
        <w:p w14:paraId="2906D493" w14:textId="21A04860" w:rsidR="00A509D4" w:rsidRPr="00A509D4" w:rsidRDefault="008A1C90" w:rsidP="00A509D4">
          <w:pPr>
            <w:pStyle w:val="21"/>
            <w:tabs>
              <w:tab w:val="right" w:leader="dot" w:pos="9345"/>
            </w:tabs>
            <w:ind w:hanging="424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2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4.3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Общественное здоровье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_Toc216886532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0E023F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1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0615DA02" w14:textId="0B8B0F17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3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5.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Анализ рисков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_Toc216886533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FD77E6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0F592099" w14:textId="3ED00BD0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4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6.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Анализ и оценка альтернатив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_Toc216886534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FD77E6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3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694444F4" w14:textId="20BA3BD1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5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7.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Мониторинг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_Toc216886535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FD77E6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4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7B162765" w14:textId="59921539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6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8.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Трансграничное воздействие на окружающую среду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_Toc216886536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FD77E6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4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1BF236F8" w14:textId="7AA732DA" w:rsidR="00A509D4" w:rsidRPr="00A509D4" w:rsidRDefault="008A1C90" w:rsidP="00A509D4">
          <w:pPr>
            <w:pStyle w:val="11"/>
            <w:tabs>
              <w:tab w:val="right" w:leader="dot" w:pos="9345"/>
            </w:tabs>
            <w:ind w:hanging="1047"/>
            <w:rPr>
              <w:rFonts w:ascii="Times New Roman" w:eastAsiaTheme="minorEastAsia" w:hAnsi="Times New Roman" w:cs="Times New Roman"/>
              <w:b/>
              <w:noProof/>
              <w:spacing w:val="-8"/>
              <w:sz w:val="18"/>
              <w:szCs w:val="18"/>
              <w:lang w:val="ru-BY" w:eastAsia="ru-BY"/>
            </w:rPr>
          </w:pPr>
          <w:hyperlink w:anchor="_Toc216886537" w:history="1"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9.</w:t>
            </w:r>
            <w:r w:rsidR="00A509D4" w:rsidRPr="00A509D4">
              <w:rPr>
                <w:rFonts w:ascii="Times New Roman" w:eastAsiaTheme="minorEastAsia" w:hAnsi="Times New Roman" w:cs="Times New Roman"/>
                <w:b/>
                <w:noProof/>
                <w:spacing w:val="-8"/>
                <w:sz w:val="18"/>
                <w:szCs w:val="18"/>
                <w:lang w:val="ru-BY" w:eastAsia="ru-BY"/>
              </w:rPr>
              <w:tab/>
            </w:r>
            <w:r w:rsidR="00A509D4" w:rsidRPr="00A509D4">
              <w:rPr>
                <w:rStyle w:val="a8"/>
                <w:rFonts w:ascii="Times New Roman" w:hAnsi="Times New Roman" w:cs="Times New Roman"/>
                <w:b/>
                <w:noProof/>
                <w:spacing w:val="-8"/>
                <w:sz w:val="18"/>
                <w:szCs w:val="18"/>
              </w:rPr>
              <w:t>Список литературы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ab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begin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instrText xml:space="preserve"> PAGEREF _Toc216886537 \h </w:instrTex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separate"/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2</w:t>
            </w:r>
            <w:r w:rsidR="00FD77E6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t>5</w:t>
            </w:r>
            <w:r w:rsidR="00A509D4" w:rsidRPr="00A509D4">
              <w:rPr>
                <w:rFonts w:ascii="Times New Roman" w:hAnsi="Times New Roman" w:cs="Times New Roman"/>
                <w:b/>
                <w:noProof/>
                <w:webHidden/>
                <w:spacing w:val="-8"/>
                <w:sz w:val="18"/>
                <w:szCs w:val="18"/>
              </w:rPr>
              <w:fldChar w:fldCharType="end"/>
            </w:r>
          </w:hyperlink>
        </w:p>
        <w:p w14:paraId="48FE968F" w14:textId="24E07D9E" w:rsidR="00134AEE" w:rsidRPr="00A509D4" w:rsidRDefault="00134AEE">
          <w:pPr>
            <w:rPr>
              <w:rFonts w:ascii="Times New Roman" w:hAnsi="Times New Roman" w:cs="Times New Roman"/>
              <w:b/>
              <w:spacing w:val="-8"/>
              <w:sz w:val="18"/>
              <w:szCs w:val="18"/>
            </w:rPr>
          </w:pPr>
          <w:r w:rsidRPr="00A509D4">
            <w:rPr>
              <w:rFonts w:ascii="Times New Roman" w:hAnsi="Times New Roman" w:cs="Times New Roman"/>
              <w:b/>
              <w:bCs/>
              <w:spacing w:val="-8"/>
              <w:sz w:val="18"/>
              <w:szCs w:val="18"/>
              <w:lang w:val="ru-RU"/>
            </w:rPr>
            <w:fldChar w:fldCharType="end"/>
          </w:r>
        </w:p>
      </w:sdtContent>
    </w:sdt>
    <w:p w14:paraId="417586BD" w14:textId="2A44702F" w:rsidR="002068E9" w:rsidRDefault="002068E9" w:rsidP="00392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E907FA3" w14:textId="287D4B69" w:rsidR="00392BA2" w:rsidRDefault="00392BA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392BA2" w:rsidRPr="003C15D4" w14:paraId="0DF06BDF" w14:textId="77777777" w:rsidTr="00755E71">
        <w:tc>
          <w:tcPr>
            <w:tcW w:w="4683" w:type="dxa"/>
          </w:tcPr>
          <w:p w14:paraId="6F8BFA95" w14:textId="77777777" w:rsidR="00392BA2" w:rsidRDefault="00392BA2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8191AF1" w14:textId="77777777" w:rsidR="00392BA2" w:rsidRDefault="00392BA2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262B7049" w14:textId="77777777" w:rsidR="00392BA2" w:rsidRPr="003C15D4" w:rsidRDefault="00392BA2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6B7F671A" w14:textId="77777777" w:rsidR="00392BA2" w:rsidRPr="003C15D4" w:rsidRDefault="00392BA2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1A32E55" w14:textId="77777777" w:rsidR="00392BA2" w:rsidRDefault="00392BA2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C353D49" w14:textId="77777777" w:rsidR="00392BA2" w:rsidRDefault="00392BA2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617CDB28" w14:textId="1748AAE8" w:rsidR="00392BA2" w:rsidRPr="003C15D4" w:rsidRDefault="00392BA2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5 / 28</w:t>
            </w:r>
          </w:p>
        </w:tc>
      </w:tr>
    </w:tbl>
    <w:p w14:paraId="69C2C1A6" w14:textId="59D1449F" w:rsidR="00392BA2" w:rsidRDefault="00392BA2" w:rsidP="00392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426665" w14:textId="4B0B46DE" w:rsidR="00392BA2" w:rsidRPr="00392BA2" w:rsidRDefault="00392BA2" w:rsidP="00392BA2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" w:name="_Toc216886515"/>
      <w:r w:rsidRPr="00392B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Аббревиатуры</w:t>
      </w:r>
      <w:bookmarkEnd w:id="1"/>
    </w:p>
    <w:p w14:paraId="0AAA8419" w14:textId="3633092A" w:rsidR="00392BA2" w:rsidRDefault="00392BA2" w:rsidP="00392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EF725E" w:rsidRPr="0008599C" w14:paraId="79D4BF3B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0D9E155D" w14:textId="41390874" w:rsidR="00EF725E" w:rsidRPr="0008599C" w:rsidRDefault="0008599C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val="ru-RU" w:eastAsia="ru-BY"/>
              </w:rPr>
            </w:pPr>
            <w:r w:rsidRPr="0008599C">
              <w:rPr>
                <w:rFonts w:ascii="Times New Roman" w:eastAsia="Times New Roman" w:hAnsi="Times New Roman" w:cs="Times New Roman"/>
                <w:color w:val="1D1D20"/>
                <w:spacing w:val="-8"/>
                <w:lang w:val="ru-RU" w:eastAsia="ru-BY"/>
              </w:rPr>
              <w:t>ДИПО</w:t>
            </w:r>
          </w:p>
        </w:tc>
        <w:tc>
          <w:tcPr>
            <w:tcW w:w="7796" w:type="dxa"/>
            <w:shd w:val="clear" w:color="auto" w:fill="auto"/>
          </w:tcPr>
          <w:p w14:paraId="54486EF0" w14:textId="6A57E6F7" w:rsidR="00EF725E" w:rsidRPr="00EF725E" w:rsidRDefault="0008599C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демонтаж и предварительная обработка (сортировка, уменьшение размеров, дезактивация, упаковка для транспортировки)</w:t>
            </w:r>
          </w:p>
        </w:tc>
      </w:tr>
      <w:tr w:rsidR="00EF725E" w:rsidRPr="0008599C" w14:paraId="6972F7E3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0F8AF88B" w14:textId="0A1F79A8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ОВОС</w:t>
            </w:r>
          </w:p>
        </w:tc>
        <w:tc>
          <w:tcPr>
            <w:tcW w:w="7796" w:type="dxa"/>
            <w:shd w:val="clear" w:color="auto" w:fill="auto"/>
          </w:tcPr>
          <w:p w14:paraId="71B936A9" w14:textId="31836DD6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оценка воздействия на окружающую среду</w:t>
            </w:r>
          </w:p>
        </w:tc>
      </w:tr>
      <w:tr w:rsidR="00EF725E" w:rsidRPr="0008599C" w14:paraId="6AB6D1B0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04A9AA14" w14:textId="0F8F127C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ИАЭС</w:t>
            </w:r>
          </w:p>
        </w:tc>
        <w:tc>
          <w:tcPr>
            <w:tcW w:w="7796" w:type="dxa"/>
            <w:shd w:val="clear" w:color="auto" w:fill="auto"/>
          </w:tcPr>
          <w:p w14:paraId="7A9CC176" w14:textId="1F504B37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Игналинская атомная электростанция</w:t>
            </w:r>
          </w:p>
        </w:tc>
      </w:tr>
      <w:tr w:rsidR="00EF725E" w:rsidRPr="0008599C" w14:paraId="7E18D68B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20145285" w14:textId="610F21DE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ХРОО</w:t>
            </w:r>
          </w:p>
        </w:tc>
        <w:tc>
          <w:tcPr>
            <w:tcW w:w="7796" w:type="dxa"/>
            <w:shd w:val="clear" w:color="auto" w:fill="auto"/>
          </w:tcPr>
          <w:p w14:paraId="029736AA" w14:textId="2FEB38C8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хранилище отработавших реакторных отходов</w:t>
            </w:r>
          </w:p>
        </w:tc>
      </w:tr>
      <w:tr w:rsidR="00EF725E" w:rsidRPr="0008599C" w14:paraId="7EA3F779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62FE5FAE" w14:textId="5258DEAB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ВХОЯТ</w:t>
            </w:r>
          </w:p>
        </w:tc>
        <w:tc>
          <w:tcPr>
            <w:tcW w:w="7796" w:type="dxa"/>
            <w:shd w:val="clear" w:color="auto" w:fill="auto"/>
          </w:tcPr>
          <w:p w14:paraId="19EB9AF2" w14:textId="7D6DA956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временное хранилище отработавшего ядерного топлива</w:t>
            </w:r>
          </w:p>
        </w:tc>
      </w:tr>
      <w:tr w:rsidR="00EF725E" w:rsidRPr="0008599C" w14:paraId="592763FC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147B1401" w14:textId="149728FD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НОРВ-ДЖ</w:t>
            </w:r>
          </w:p>
        </w:tc>
        <w:tc>
          <w:tcPr>
            <w:tcW w:w="7796" w:type="dxa"/>
            <w:shd w:val="clear" w:color="auto" w:fill="auto"/>
          </w:tcPr>
          <w:p w14:paraId="7359DAAF" w14:textId="4F0979DA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 xml:space="preserve">низко- и среднеактивные радиоактивные отходы </w:t>
            </w:r>
            <w:r w:rsidR="00264023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-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 xml:space="preserve"> долгоживущие (классы D и E)</w:t>
            </w:r>
          </w:p>
        </w:tc>
      </w:tr>
      <w:tr w:rsidR="00EF725E" w:rsidRPr="0008599C" w14:paraId="703AF25C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787327AA" w14:textId="1DB4F99A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НОРВ-КЖ</w:t>
            </w:r>
          </w:p>
        </w:tc>
        <w:tc>
          <w:tcPr>
            <w:tcW w:w="7796" w:type="dxa"/>
            <w:shd w:val="clear" w:color="auto" w:fill="auto"/>
          </w:tcPr>
          <w:p w14:paraId="5733907D" w14:textId="10DB1448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 xml:space="preserve">низко- и среднеактивные радиоактивные отходы </w:t>
            </w:r>
            <w:r w:rsidR="00264023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-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 xml:space="preserve"> короткоживущие (классы B и C)</w:t>
            </w:r>
          </w:p>
        </w:tc>
      </w:tr>
      <w:tr w:rsidR="00EF725E" w:rsidRPr="0008599C" w14:paraId="1C352F11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270EEB1D" w14:textId="71F152F6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ДЖ</w:t>
            </w:r>
          </w:p>
        </w:tc>
        <w:tc>
          <w:tcPr>
            <w:tcW w:w="7796" w:type="dxa"/>
            <w:shd w:val="clear" w:color="auto" w:fill="auto"/>
          </w:tcPr>
          <w:p w14:paraId="2070A34B" w14:textId="4CD073A8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долгоживущие</w:t>
            </w:r>
          </w:p>
        </w:tc>
      </w:tr>
      <w:tr w:rsidR="00EF725E" w:rsidRPr="0008599C" w14:paraId="30DFDB6A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4F8DDE3E" w14:textId="2D70E77C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ЖРО</w:t>
            </w:r>
          </w:p>
        </w:tc>
        <w:tc>
          <w:tcPr>
            <w:tcW w:w="7796" w:type="dxa"/>
            <w:shd w:val="clear" w:color="auto" w:fill="auto"/>
          </w:tcPr>
          <w:p w14:paraId="3F5B6935" w14:textId="7D500D95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жидкие радиоактивные отходы</w:t>
            </w:r>
          </w:p>
        </w:tc>
      </w:tr>
      <w:tr w:rsidR="00EF725E" w:rsidRPr="0008599C" w14:paraId="3FE79DE5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3F7A5F1B" w14:textId="7F4F5FF4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Я</w:t>
            </w:r>
            <w:r w:rsidR="006F5B82" w:rsidRPr="0008599C">
              <w:rPr>
                <w:rFonts w:ascii="Times New Roman" w:eastAsia="Times New Roman" w:hAnsi="Times New Roman" w:cs="Times New Roman"/>
                <w:color w:val="1D1D20"/>
                <w:spacing w:val="-8"/>
                <w:lang w:val="ru-RU" w:eastAsia="ru-BY"/>
              </w:rPr>
              <w:t>У</w:t>
            </w:r>
          </w:p>
        </w:tc>
        <w:tc>
          <w:tcPr>
            <w:tcW w:w="7796" w:type="dxa"/>
            <w:shd w:val="clear" w:color="auto" w:fill="auto"/>
          </w:tcPr>
          <w:p w14:paraId="16F13E16" w14:textId="50D5F763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ядерная установка</w:t>
            </w:r>
          </w:p>
        </w:tc>
      </w:tr>
      <w:tr w:rsidR="00EF725E" w:rsidRPr="0008599C" w14:paraId="4A58C873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02F149F7" w14:textId="48A3E463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АЭС</w:t>
            </w:r>
          </w:p>
        </w:tc>
        <w:tc>
          <w:tcPr>
            <w:tcW w:w="7796" w:type="dxa"/>
            <w:shd w:val="clear" w:color="auto" w:fill="auto"/>
          </w:tcPr>
          <w:p w14:paraId="33A1341B" w14:textId="745FB5E2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атомная электростанция</w:t>
            </w:r>
          </w:p>
        </w:tc>
      </w:tr>
      <w:tr w:rsidR="00EF725E" w:rsidRPr="0008599C" w14:paraId="0EDDCFF6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4DB096F1" w14:textId="3694CC39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РО</w:t>
            </w:r>
          </w:p>
        </w:tc>
        <w:tc>
          <w:tcPr>
            <w:tcW w:w="7796" w:type="dxa"/>
            <w:shd w:val="clear" w:color="auto" w:fill="auto"/>
          </w:tcPr>
          <w:p w14:paraId="4B0EB90C" w14:textId="74F61A2F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радиоактивные отходы</w:t>
            </w:r>
          </w:p>
        </w:tc>
      </w:tr>
      <w:tr w:rsidR="00EF725E" w:rsidRPr="0008599C" w14:paraId="39A54351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30EA11E2" w14:textId="056B668D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КЖ</w:t>
            </w:r>
          </w:p>
        </w:tc>
        <w:tc>
          <w:tcPr>
            <w:tcW w:w="7796" w:type="dxa"/>
            <w:shd w:val="clear" w:color="auto" w:fill="auto"/>
          </w:tcPr>
          <w:p w14:paraId="6E7FD898" w14:textId="00257FCD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короткоживущие</w:t>
            </w:r>
          </w:p>
        </w:tc>
      </w:tr>
      <w:tr w:rsidR="00EF725E" w:rsidRPr="0008599C" w14:paraId="6C4A76DA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1658D2A4" w14:textId="0449D969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ОЯТ</w:t>
            </w:r>
          </w:p>
        </w:tc>
        <w:tc>
          <w:tcPr>
            <w:tcW w:w="7796" w:type="dxa"/>
            <w:shd w:val="clear" w:color="auto" w:fill="auto"/>
          </w:tcPr>
          <w:p w14:paraId="14145D42" w14:textId="14C27B6D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отработавшее ядерное топливо (отходы класса G)</w:t>
            </w:r>
          </w:p>
        </w:tc>
      </w:tr>
      <w:tr w:rsidR="00EF725E" w:rsidRPr="0008599C" w14:paraId="4C399956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21010F65" w14:textId="20264EBD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СЗЗ</w:t>
            </w:r>
          </w:p>
        </w:tc>
        <w:tc>
          <w:tcPr>
            <w:tcW w:w="7796" w:type="dxa"/>
            <w:shd w:val="clear" w:color="auto" w:fill="auto"/>
          </w:tcPr>
          <w:p w14:paraId="7FBE8D24" w14:textId="5189D2BD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санитарно-защитная зона</w:t>
            </w:r>
          </w:p>
        </w:tc>
      </w:tr>
      <w:tr w:rsidR="00EF725E" w:rsidRPr="0008599C" w14:paraId="4A808E7E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4B55193A" w14:textId="494CA7F4" w:rsidR="00EF725E" w:rsidRPr="0008599C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ТРО</w:t>
            </w:r>
          </w:p>
        </w:tc>
        <w:tc>
          <w:tcPr>
            <w:tcW w:w="7796" w:type="dxa"/>
            <w:shd w:val="clear" w:color="auto" w:fill="auto"/>
          </w:tcPr>
          <w:p w14:paraId="58BC4A70" w14:textId="3D285431" w:rsidR="00EF725E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тв</w:t>
            </w:r>
            <w:r w:rsidRPr="0008599C">
              <w:rPr>
                <w:rFonts w:ascii="Times New Roman" w:eastAsia="Times New Roman" w:hAnsi="Times New Roman" w:cs="Times New Roman"/>
                <w:color w:val="1D1D20"/>
                <w:spacing w:val="-8"/>
                <w:lang w:val="ru-RU" w:eastAsia="ru-BY"/>
              </w:rPr>
              <w:t>е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рдые радиоактивные отходы</w:t>
            </w:r>
          </w:p>
        </w:tc>
      </w:tr>
      <w:tr w:rsidR="006F5B82" w:rsidRPr="0008599C" w14:paraId="04E24955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4C8088D8" w14:textId="1CD41615" w:rsidR="006F5B82" w:rsidRPr="0008599C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ОИИ</w:t>
            </w:r>
          </w:p>
        </w:tc>
        <w:tc>
          <w:tcPr>
            <w:tcW w:w="7796" w:type="dxa"/>
            <w:shd w:val="clear" w:color="auto" w:fill="auto"/>
          </w:tcPr>
          <w:p w14:paraId="40E74F84" w14:textId="7D743283" w:rsidR="006F5B82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отработавшие излучающие источники</w:t>
            </w:r>
          </w:p>
        </w:tc>
      </w:tr>
      <w:tr w:rsidR="006F5B82" w:rsidRPr="0008599C" w14:paraId="1682B5FE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44EF9693" w14:textId="0F5FE053" w:rsidR="006F5B82" w:rsidRPr="0008599C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УИТРО</w:t>
            </w:r>
          </w:p>
        </w:tc>
        <w:tc>
          <w:tcPr>
            <w:tcW w:w="7796" w:type="dxa"/>
            <w:shd w:val="clear" w:color="auto" w:fill="auto"/>
          </w:tcPr>
          <w:p w14:paraId="7823F534" w14:textId="014DCF1B" w:rsidR="006F5B82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установка извлечения тв</w:t>
            </w:r>
            <w:r w:rsidR="00264023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е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рдых радиоактивных отходов</w:t>
            </w:r>
          </w:p>
        </w:tc>
      </w:tr>
      <w:tr w:rsidR="006F5B82" w:rsidRPr="0008599C" w14:paraId="3DF87DF9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51E62985" w14:textId="72F44CE1" w:rsidR="006F5B82" w:rsidRPr="0008599C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ХТРО</w:t>
            </w:r>
          </w:p>
        </w:tc>
        <w:tc>
          <w:tcPr>
            <w:tcW w:w="7796" w:type="dxa"/>
            <w:shd w:val="clear" w:color="auto" w:fill="auto"/>
          </w:tcPr>
          <w:p w14:paraId="2F8C8C8B" w14:textId="5740775F" w:rsidR="006F5B82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хранилище тв</w:t>
            </w:r>
            <w:r w:rsidR="00264023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е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рдых радиоактивных отходов</w:t>
            </w:r>
          </w:p>
        </w:tc>
      </w:tr>
      <w:tr w:rsidR="006F5B82" w:rsidRPr="0008599C" w14:paraId="4CE26870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36A9DD2A" w14:textId="21363D2A" w:rsidR="006F5B82" w:rsidRPr="0008599C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УОТРО</w:t>
            </w:r>
          </w:p>
        </w:tc>
        <w:tc>
          <w:tcPr>
            <w:tcW w:w="7796" w:type="dxa"/>
            <w:shd w:val="clear" w:color="auto" w:fill="auto"/>
          </w:tcPr>
          <w:p w14:paraId="01058C42" w14:textId="5BA3ABC8" w:rsidR="006F5B82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установка переработки (обработки) тв</w:t>
            </w:r>
            <w:r w:rsidR="00264023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е</w:t>
            </w: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рдых радиоактивных отходов</w:t>
            </w:r>
          </w:p>
        </w:tc>
      </w:tr>
      <w:tr w:rsidR="006F5B82" w:rsidRPr="0008599C" w14:paraId="77FB147C" w14:textId="77777777" w:rsidTr="0008599C">
        <w:trPr>
          <w:trHeight w:val="315"/>
        </w:trPr>
        <w:tc>
          <w:tcPr>
            <w:tcW w:w="1555" w:type="dxa"/>
            <w:shd w:val="clear" w:color="auto" w:fill="auto"/>
            <w:noWrap/>
            <w:hideMark/>
          </w:tcPr>
          <w:p w14:paraId="5780165E" w14:textId="38D53D9D" w:rsidR="006F5B82" w:rsidRPr="0008599C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 xml:space="preserve">ОНУРО </w:t>
            </w:r>
          </w:p>
        </w:tc>
        <w:tc>
          <w:tcPr>
            <w:tcW w:w="7796" w:type="dxa"/>
            <w:shd w:val="clear" w:color="auto" w:fill="auto"/>
          </w:tcPr>
          <w:p w14:paraId="24CD6DD4" w14:textId="1C7649B9" w:rsidR="006F5B82" w:rsidRPr="00EF725E" w:rsidRDefault="006F5B82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</w:pPr>
            <w:r w:rsidRPr="00EF725E">
              <w:rPr>
                <w:rFonts w:ascii="Times New Roman" w:eastAsia="Times New Roman" w:hAnsi="Times New Roman" w:cs="Times New Roman"/>
                <w:color w:val="1D1D20"/>
                <w:spacing w:val="-8"/>
                <w:lang w:eastAsia="ru-BY"/>
              </w:rPr>
              <w:t>отходы очень низкого уровня (класс A)</w:t>
            </w:r>
          </w:p>
        </w:tc>
      </w:tr>
    </w:tbl>
    <w:p w14:paraId="5EF35DE2" w14:textId="0F8CEF58" w:rsidR="0008599C" w:rsidRDefault="0008599C" w:rsidP="00392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6BBD7" w14:textId="77777777" w:rsidR="0008599C" w:rsidRDefault="000859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08599C" w:rsidRPr="003C15D4" w14:paraId="7DCA3DBB" w14:textId="77777777" w:rsidTr="00755E71">
        <w:tc>
          <w:tcPr>
            <w:tcW w:w="4683" w:type="dxa"/>
          </w:tcPr>
          <w:p w14:paraId="31763DE9" w14:textId="77777777" w:rsidR="0008599C" w:rsidRDefault="0008599C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2031D090" w14:textId="77777777" w:rsidR="0008599C" w:rsidRDefault="0008599C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21AF1A4" w14:textId="77777777" w:rsidR="0008599C" w:rsidRPr="003C15D4" w:rsidRDefault="0008599C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EB4E570" w14:textId="77777777" w:rsidR="0008599C" w:rsidRPr="003C15D4" w:rsidRDefault="0008599C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CD2D0C2" w14:textId="77777777" w:rsidR="0008599C" w:rsidRDefault="0008599C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0E9F5881" w14:textId="77777777" w:rsidR="0008599C" w:rsidRDefault="0008599C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1212FEEB" w14:textId="25DB4199" w:rsidR="0008599C" w:rsidRPr="003C15D4" w:rsidRDefault="0008599C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6 / 28</w:t>
            </w:r>
          </w:p>
        </w:tc>
      </w:tr>
    </w:tbl>
    <w:p w14:paraId="534B6C77" w14:textId="67705A74" w:rsidR="00392BA2" w:rsidRDefault="00392BA2" w:rsidP="00392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B061B" w14:textId="795177CB" w:rsidR="0008599C" w:rsidRPr="00D02CD9" w:rsidRDefault="00D97BF4" w:rsidP="00D02CD9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2" w:name="_Toc216886516"/>
      <w:r w:rsidRPr="00D02C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C41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02C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Место осуществления </w:t>
      </w:r>
      <w:r w:rsidRPr="00D02CD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хозяйственной </w:t>
      </w:r>
      <w:r w:rsidRPr="00D02C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деятельности, цели и концепция </w:t>
      </w:r>
      <w:r w:rsidR="00B2173D" w:rsidRPr="00D02CD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оценки </w:t>
      </w:r>
      <w:r w:rsidR="00D02CD9" w:rsidRPr="00D02CD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воздействия на окружающую среду</w:t>
      </w:r>
      <w:bookmarkEnd w:id="2"/>
    </w:p>
    <w:p w14:paraId="34BB5919" w14:textId="60C7D2DF" w:rsidR="00D97BF4" w:rsidRDefault="00D97BF4" w:rsidP="00392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F19B83" w14:textId="1EB81114" w:rsidR="00D97BF4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2CD9">
        <w:rPr>
          <w:rFonts w:ascii="Times New Roman" w:hAnsi="Times New Roman" w:cs="Times New Roman"/>
          <w:sz w:val="24"/>
          <w:szCs w:val="24"/>
          <w:lang w:val="ru-RU"/>
        </w:rPr>
        <w:t>Площадка Игналинской атомной электростанции (ИАЭС) расположена в северо-восточной части Литовской Республики, на южном берегу озера Друкшяй, примерно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>в 6 км от города Висагинас. ИАЭС находится приблизительно в 130 км от столицы Литовской Республики Вильнюса, недалеко от государственных границ с Республикой Беларусь (примерно в 4 км к востоку) и Республикой Латвия (примерно в 8 км к северу), рис. 1-1. Другие соседние страны находятся на расстоянии более 200 км (Эстонская Республика, Польша) и 500 км (Шведское Королевство, Датское Королевство) от ИАЭС.</w:t>
      </w:r>
    </w:p>
    <w:p w14:paraId="22B6C6AD" w14:textId="77777777" w:rsidR="00D02CD9" w:rsidRDefault="00D02CD9" w:rsidP="00D02CD9">
      <w:pPr>
        <w:pStyle w:val="aa"/>
        <w:spacing w:before="10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251667456" behindDoc="1" locked="0" layoutInCell="1" allowOverlap="1" wp14:anchorId="0C645552" wp14:editId="0029D73A">
            <wp:simplePos x="0" y="0"/>
            <wp:positionH relativeFrom="page">
              <wp:posOffset>1557655</wp:posOffset>
            </wp:positionH>
            <wp:positionV relativeFrom="paragraph">
              <wp:posOffset>50661</wp:posOffset>
            </wp:positionV>
            <wp:extent cx="4864349" cy="360997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349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09BC3" w14:textId="61792D1A" w:rsidR="00D02CD9" w:rsidRPr="00D02CD9" w:rsidRDefault="00D02CD9" w:rsidP="00D02CD9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bookmark2"/>
      <w:bookmarkEnd w:id="3"/>
      <w:r w:rsidRPr="00D02CD9">
        <w:rPr>
          <w:rFonts w:ascii="Times New Roman" w:hAnsi="Times New Roman" w:cs="Times New Roman"/>
          <w:w w:val="105"/>
          <w:sz w:val="22"/>
          <w:szCs w:val="22"/>
        </w:rPr>
        <w:t>Рисунок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1-1.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Расположение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площадки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Игналинской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АЭС</w:t>
      </w:r>
      <w:r w:rsidRPr="00D02CD9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Литовской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Республике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D02CD9"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 w:rsidRPr="00D02CD9">
        <w:rPr>
          <w:rFonts w:ascii="Times New Roman" w:hAnsi="Times New Roman" w:cs="Times New Roman"/>
          <w:spacing w:val="-2"/>
          <w:w w:val="105"/>
          <w:sz w:val="22"/>
          <w:szCs w:val="22"/>
        </w:rPr>
        <w:t>ближайший</w:t>
      </w:r>
      <w:r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соседние страны</w:t>
      </w:r>
    </w:p>
    <w:p w14:paraId="4796F13C" w14:textId="6C7A0275" w:rsidR="00D02CD9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0A1137" w14:textId="53CEA35C" w:rsidR="00D02CD9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2CD9">
        <w:rPr>
          <w:rFonts w:ascii="Times New Roman" w:hAnsi="Times New Roman" w:cs="Times New Roman"/>
          <w:sz w:val="24"/>
          <w:szCs w:val="24"/>
          <w:lang w:val="ru-RU"/>
        </w:rPr>
        <w:t>На Игналинской АЭС построены и введены в эксплуатацию два энергоблока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>с реакторами типа РБМК-1500 (рис. 1-2). Первый энергоблок был введен в эксплуатацию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в конце 1983 года, а второй </w:t>
      </w:r>
      <w:r w:rsidR="0026402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 в августе 1987 года.</w:t>
      </w:r>
    </w:p>
    <w:p w14:paraId="5259C18C" w14:textId="77777777" w:rsidR="00D02CD9" w:rsidRPr="00D02CD9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BD30E0" w14:textId="649330B9" w:rsidR="00D02CD9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обязательствами, изложенными в Договоре о присоединении Литовской Республики к Европейскому союзу, первый реактор </w:t>
      </w:r>
      <w:r w:rsidR="007808E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АЭС был окончательно остановлен в конце 2004 года, а второй </w:t>
      </w:r>
      <w:r w:rsidR="0026402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 в конце 2009 года. Основной деятельностью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7808E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АЭС стала подготовка к выводу из эксплуатации и обращение с радиоактивными отходами. После подготовки необходимой инфраструктуры для обращения с </w:t>
      </w:r>
      <w:r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>, извлечения отработанного ядерного топлива (ОЯТ) из энергоблоков и размещения</w:t>
      </w:r>
      <w:r w:rsidR="007808E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 xml:space="preserve">его во временных хранилищах, </w:t>
      </w:r>
      <w:r w:rsidR="007808E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>АЭС получила лицензию на вывод из эксплуатации обоих энергоблоков</w:t>
      </w:r>
      <w:r w:rsidR="007808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2CD9">
        <w:rPr>
          <w:rFonts w:ascii="Times New Roman" w:hAnsi="Times New Roman" w:cs="Times New Roman"/>
          <w:sz w:val="24"/>
          <w:szCs w:val="24"/>
          <w:lang w:val="ru-RU"/>
        </w:rPr>
        <w:t>и существующих хранилищ радиоактивных отходов в 2024 году. Основные этапы вывода АЭС из эксплуатации показаны на рисунке 1-3.</w:t>
      </w:r>
    </w:p>
    <w:p w14:paraId="6325F321" w14:textId="77777777" w:rsidR="00D02CD9" w:rsidRDefault="00D02CD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D02CD9" w:rsidRPr="003C15D4" w14:paraId="41C3EE61" w14:textId="77777777" w:rsidTr="00755E71">
        <w:tc>
          <w:tcPr>
            <w:tcW w:w="4683" w:type="dxa"/>
          </w:tcPr>
          <w:p w14:paraId="03C41FDB" w14:textId="77777777" w:rsidR="00D02CD9" w:rsidRDefault="00D02CD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606CE8E" w14:textId="77777777" w:rsidR="00D02CD9" w:rsidRDefault="00D02CD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E2EE7B1" w14:textId="77777777" w:rsidR="00D02CD9" w:rsidRPr="003C15D4" w:rsidRDefault="00D02CD9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087B3D6F" w14:textId="77777777" w:rsidR="00D02CD9" w:rsidRPr="003C15D4" w:rsidRDefault="00D02CD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7AF06D6A" w14:textId="77777777" w:rsidR="00D02CD9" w:rsidRDefault="00D02CD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74A26E25" w14:textId="77777777" w:rsidR="00D02CD9" w:rsidRDefault="00D02CD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16687E5A" w14:textId="14068204" w:rsidR="00D02CD9" w:rsidRPr="003C15D4" w:rsidRDefault="00D02CD9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Страница </w:t>
            </w:r>
            <w:r w:rsidR="00FF2A8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28</w:t>
            </w:r>
          </w:p>
        </w:tc>
      </w:tr>
    </w:tbl>
    <w:p w14:paraId="18F218AB" w14:textId="149CD51C" w:rsidR="00D02CD9" w:rsidRDefault="00D02CD9" w:rsidP="00D0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F4147D" w14:textId="0B328BCB" w:rsidR="00755E71" w:rsidRDefault="00755E71" w:rsidP="0075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2D299515" wp14:editId="50F0C737">
            <wp:extent cx="5940425" cy="3956685"/>
            <wp:effectExtent l="0" t="0" r="3175" b="5715"/>
            <wp:docPr id="46" name="Image 46" descr="A large white building with towers and a body of wat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A large white building with towers and a body of water  AI-generated content may be incorrect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3D86C" w14:textId="46F88E91" w:rsidR="00755E71" w:rsidRDefault="00755E71" w:rsidP="00755E71">
      <w:pPr>
        <w:spacing w:after="0" w:line="240" w:lineRule="auto"/>
        <w:jc w:val="center"/>
        <w:rPr>
          <w:rFonts w:ascii="Times New Roman" w:hAnsi="Times New Roman" w:cs="Times New Roman"/>
          <w:w w:val="105"/>
          <w:lang w:val="ru-RU"/>
        </w:rPr>
      </w:pPr>
      <w:r w:rsidRPr="00D02CD9">
        <w:rPr>
          <w:rFonts w:ascii="Times New Roman" w:hAnsi="Times New Roman" w:cs="Times New Roman"/>
          <w:w w:val="105"/>
        </w:rPr>
        <w:t>Рисунок</w:t>
      </w:r>
      <w:r w:rsidRPr="00D02CD9">
        <w:rPr>
          <w:rFonts w:ascii="Times New Roman" w:hAnsi="Times New Roman" w:cs="Times New Roman"/>
          <w:spacing w:val="-9"/>
          <w:w w:val="105"/>
        </w:rPr>
        <w:t xml:space="preserve"> </w:t>
      </w:r>
      <w:r w:rsidRPr="00D02CD9">
        <w:rPr>
          <w:rFonts w:ascii="Times New Roman" w:hAnsi="Times New Roman" w:cs="Times New Roman"/>
          <w:w w:val="105"/>
        </w:rPr>
        <w:t>1-</w:t>
      </w:r>
      <w:r>
        <w:rPr>
          <w:rFonts w:ascii="Times New Roman" w:hAnsi="Times New Roman" w:cs="Times New Roman"/>
          <w:w w:val="105"/>
          <w:lang w:val="ru-RU"/>
        </w:rPr>
        <w:t>2</w:t>
      </w:r>
      <w:r w:rsidRPr="00D02CD9">
        <w:rPr>
          <w:rFonts w:ascii="Times New Roman" w:hAnsi="Times New Roman" w:cs="Times New Roman"/>
          <w:w w:val="105"/>
        </w:rPr>
        <w:t>.</w:t>
      </w:r>
      <w:r>
        <w:rPr>
          <w:rFonts w:ascii="Times New Roman" w:hAnsi="Times New Roman" w:cs="Times New Roman"/>
          <w:w w:val="105"/>
          <w:lang w:val="ru-RU"/>
        </w:rPr>
        <w:t xml:space="preserve"> Панорамное изображение площадки ИАЭС</w:t>
      </w:r>
    </w:p>
    <w:p w14:paraId="48823B00" w14:textId="471E3F2C" w:rsidR="00755E71" w:rsidRDefault="00755E7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755E71" w:rsidRPr="003C15D4" w14:paraId="19CB8AA4" w14:textId="77777777" w:rsidTr="00755E71">
        <w:tc>
          <w:tcPr>
            <w:tcW w:w="4683" w:type="dxa"/>
          </w:tcPr>
          <w:p w14:paraId="3F7014EA" w14:textId="77777777" w:rsidR="00755E71" w:rsidRDefault="00755E71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49DF3DFB" w14:textId="77777777" w:rsidR="00755E71" w:rsidRDefault="00755E71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459B262" w14:textId="77777777" w:rsidR="00755E71" w:rsidRPr="003C15D4" w:rsidRDefault="00755E71" w:rsidP="00755E7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501D182B" w14:textId="77777777" w:rsidR="00755E71" w:rsidRPr="003C15D4" w:rsidRDefault="00755E71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734F6CD" w14:textId="77777777" w:rsidR="00755E71" w:rsidRDefault="00755E71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15ECCD66" w14:textId="77777777" w:rsidR="00755E71" w:rsidRDefault="00755E71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38907B00" w14:textId="7CACA60E" w:rsidR="00755E71" w:rsidRPr="003C15D4" w:rsidRDefault="00755E71" w:rsidP="00755E7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8 / 28</w:t>
            </w:r>
          </w:p>
        </w:tc>
      </w:tr>
    </w:tbl>
    <w:p w14:paraId="6E6A6275" w14:textId="066B64AB" w:rsidR="00755E71" w:rsidRDefault="00755E71" w:rsidP="00755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101B814" w14:textId="0230DE13" w:rsidR="00755E71" w:rsidRDefault="00755E71" w:rsidP="00755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6D5F74F6" wp14:editId="7F7C6BCA">
                <wp:extent cx="5940252" cy="3637683"/>
                <wp:effectExtent l="0" t="0" r="22860" b="2032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252" cy="3637683"/>
                          <a:chOff x="-12" y="0"/>
                          <a:chExt cx="6123762" cy="3750061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720" y="3686"/>
                            <a:ext cx="611632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6320" h="115570">
                                <a:moveTo>
                                  <a:pt x="0" y="115490"/>
                                </a:moveTo>
                                <a:lnTo>
                                  <a:pt x="6116231" y="115490"/>
                                </a:lnTo>
                                <a:lnTo>
                                  <a:pt x="6116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55936" y="1896"/>
                            <a:ext cx="12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421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154076" y="0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176"/>
                                </a:lnTo>
                                <a:lnTo>
                                  <a:pt x="3720" y="119176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09863" y="1896"/>
                            <a:ext cx="12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421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08003" y="0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176"/>
                                </a:lnTo>
                                <a:lnTo>
                                  <a:pt x="3720" y="119176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463865" y="1896"/>
                            <a:ext cx="12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421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462005" y="0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176"/>
                                </a:lnTo>
                                <a:lnTo>
                                  <a:pt x="3720" y="119176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618016" y="1896"/>
                            <a:ext cx="12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421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616155" y="0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176"/>
                                </a:lnTo>
                                <a:lnTo>
                                  <a:pt x="3720" y="119176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71869" y="1896"/>
                            <a:ext cx="12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421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770009" y="0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176"/>
                                </a:lnTo>
                                <a:lnTo>
                                  <a:pt x="3720" y="119176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60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19181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17193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15333" y="119181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32712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30852" y="119181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48045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46185" y="119181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63379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1518" y="119181"/>
                            <a:ext cx="4445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3629025">
                                <a:moveTo>
                                  <a:pt x="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906" y="3628849"/>
                                </a:lnTo>
                                <a:lnTo>
                                  <a:pt x="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78898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77038" y="119181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94231" y="121035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3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9236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0978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07923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25121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23252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040454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38593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55936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400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54074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7126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69403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8660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384732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0215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00289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1749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6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15630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32974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6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430102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31111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48307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846440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63640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961769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79197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7732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194530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92667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309863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30799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425345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423477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4067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2013399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1388697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53880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2015261"/>
                                </a:moveTo>
                                <a:lnTo>
                                  <a:pt x="0" y="2015261"/>
                                </a:lnTo>
                                <a:lnTo>
                                  <a:pt x="0" y="3628847"/>
                                </a:lnTo>
                                <a:lnTo>
                                  <a:pt x="3721" y="3628847"/>
                                </a:lnTo>
                                <a:lnTo>
                                  <a:pt x="3721" y="2015261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0561"/>
                                </a:lnTo>
                                <a:lnTo>
                                  <a:pt x="3721" y="1390561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65601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654151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77156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3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769705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886901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885033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002383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000514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117717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11585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233050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231185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34853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34666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463865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461994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57919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577336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694755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692893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81008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808222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925644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923779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04097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039108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156311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7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154449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271793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6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269930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387126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3589996"/>
                                </a:moveTo>
                                <a:lnTo>
                                  <a:pt x="0" y="3628855"/>
                                </a:lnTo>
                              </a:path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430102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385259" y="119184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1" y="3591852"/>
                                </a:moveTo>
                                <a:lnTo>
                                  <a:pt x="0" y="3591852"/>
                                </a:lnTo>
                                <a:lnTo>
                                  <a:pt x="0" y="3628860"/>
                                </a:lnTo>
                                <a:lnTo>
                                  <a:pt x="3721" y="3628860"/>
                                </a:lnTo>
                                <a:lnTo>
                                  <a:pt x="3721" y="3591852"/>
                                </a:lnTo>
                                <a:close/>
                              </a:path>
                              <a:path w="3810" h="3629025">
                                <a:moveTo>
                                  <a:pt x="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1959"/>
                                </a:lnTo>
                                <a:lnTo>
                                  <a:pt x="3721" y="3431959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50245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500599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618016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616155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73334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31489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84868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846822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964164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962304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079497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077637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19497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193119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310313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308452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425646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423785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54120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539342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656535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654675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771869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770009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887425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885565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002758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000898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118092" y="121036"/>
                            <a:ext cx="127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9025">
                                <a:moveTo>
                                  <a:pt x="0" y="0"/>
                                </a:moveTo>
                                <a:lnTo>
                                  <a:pt x="0" y="3628855"/>
                                </a:lnTo>
                              </a:path>
                            </a:pathLst>
                          </a:custGeom>
                          <a:ln w="372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116231" y="119182"/>
                            <a:ext cx="3810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629025">
                                <a:moveTo>
                                  <a:pt x="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8849"/>
                                </a:lnTo>
                                <a:lnTo>
                                  <a:pt x="3720" y="3628849"/>
                                </a:lnTo>
                                <a:lnTo>
                                  <a:pt x="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119940" y="45"/>
                            <a:ext cx="38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19380">
                                <a:moveTo>
                                  <a:pt x="3721" y="117284"/>
                                </a:moveTo>
                                <a:lnTo>
                                  <a:pt x="3187" y="115963"/>
                                </a:lnTo>
                                <a:lnTo>
                                  <a:pt x="1866" y="115417"/>
                                </a:lnTo>
                                <a:lnTo>
                                  <a:pt x="546" y="115963"/>
                                </a:lnTo>
                                <a:lnTo>
                                  <a:pt x="0" y="117284"/>
                                </a:lnTo>
                                <a:lnTo>
                                  <a:pt x="546" y="118592"/>
                                </a:lnTo>
                                <a:lnTo>
                                  <a:pt x="1866" y="119138"/>
                                </a:lnTo>
                                <a:lnTo>
                                  <a:pt x="3187" y="118592"/>
                                </a:lnTo>
                                <a:lnTo>
                                  <a:pt x="3721" y="117284"/>
                                </a:lnTo>
                                <a:close/>
                              </a:path>
                              <a:path w="3810" h="119380">
                                <a:moveTo>
                                  <a:pt x="3721" y="1854"/>
                                </a:moveTo>
                                <a:lnTo>
                                  <a:pt x="3187" y="546"/>
                                </a:lnTo>
                                <a:lnTo>
                                  <a:pt x="1866" y="0"/>
                                </a:lnTo>
                                <a:lnTo>
                                  <a:pt x="546" y="546"/>
                                </a:lnTo>
                                <a:lnTo>
                                  <a:pt x="0" y="1854"/>
                                </a:lnTo>
                                <a:lnTo>
                                  <a:pt x="546" y="3175"/>
                                </a:lnTo>
                                <a:lnTo>
                                  <a:pt x="1866" y="3721"/>
                                </a:lnTo>
                                <a:lnTo>
                                  <a:pt x="3187" y="3175"/>
                                </a:lnTo>
                                <a:lnTo>
                                  <a:pt x="3721" y="1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860" y="210279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208419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860" y="30346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30160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860" y="39642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39456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860" y="48953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0" y="48767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860" y="582497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580637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60" y="67568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67382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860" y="76864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76678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860" y="86160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0" y="859708"/>
                            <a:ext cx="61201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4445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4"/>
                                </a:lnTo>
                                <a:lnTo>
                                  <a:pt x="6119952" y="3904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860" y="95471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0" y="95285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860" y="1047677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1045817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860" y="114086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0" y="113900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860" y="123382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123196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860" y="1326934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0" y="132507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860" y="141989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0" y="141803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860" y="151308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-12" y="1511231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8"/>
                                </a:lnTo>
                                <a:lnTo>
                                  <a:pt x="1153337" y="3708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08"/>
                                </a:lnTo>
                                <a:lnTo>
                                  <a:pt x="6119952" y="370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860" y="160604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-12" y="160418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1153337" y="3721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860" y="169915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-12" y="1697298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1153337" y="3721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860" y="1792114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-12" y="1790263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1153337" y="3721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860" y="1885298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-12" y="188344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1153337" y="3721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860" y="197826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-12" y="197640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1153337" y="3721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860" y="207137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1151471" y="0"/>
                                </a:lnTo>
                              </a:path>
                              <a:path w="6120130">
                                <a:moveTo>
                                  <a:pt x="2650803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-12" y="2069523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1153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8"/>
                                </a:lnTo>
                                <a:lnTo>
                                  <a:pt x="1153337" y="3708"/>
                                </a:lnTo>
                                <a:lnTo>
                                  <a:pt x="1153337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2652674" y="0"/>
                                </a:lnTo>
                                <a:lnTo>
                                  <a:pt x="2652674" y="3708"/>
                                </a:lnTo>
                                <a:lnTo>
                                  <a:pt x="6119952" y="370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860" y="216433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216247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860" y="2257517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0" y="2255657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860" y="2350478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2348619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860" y="2443589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0" y="2441729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860" y="253655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0" y="2534691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860" y="262973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0" y="262787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860" y="2722696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0" y="2720837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860" y="2815807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2813948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860" y="2908768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0" y="2906909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860" y="300195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300009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60" y="309488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3093026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60" y="318803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0" y="3186173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60" y="3280994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0" y="3279135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860" y="337414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0" y="3372282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860" y="3467103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0" y="3465244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860" y="356006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52934" y="0"/>
                                </a:lnTo>
                              </a:path>
                              <a:path w="6120130">
                                <a:moveTo>
                                  <a:pt x="1761621" y="0"/>
                                </a:moveTo>
                                <a:lnTo>
                                  <a:pt x="2762416" y="0"/>
                                </a:lnTo>
                              </a:path>
                              <a:path w="6120130">
                                <a:moveTo>
                                  <a:pt x="4473812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-12" y="3558217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54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8"/>
                                </a:lnTo>
                                <a:lnTo>
                                  <a:pt x="654799" y="3708"/>
                                </a:lnTo>
                                <a:lnTo>
                                  <a:pt x="654799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2764282" y="0"/>
                                </a:moveTo>
                                <a:lnTo>
                                  <a:pt x="1763483" y="0"/>
                                </a:lnTo>
                                <a:lnTo>
                                  <a:pt x="1763483" y="3708"/>
                                </a:lnTo>
                                <a:lnTo>
                                  <a:pt x="2764282" y="3708"/>
                                </a:lnTo>
                                <a:lnTo>
                                  <a:pt x="2764282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4475683" y="0"/>
                                </a:lnTo>
                                <a:lnTo>
                                  <a:pt x="4475683" y="3708"/>
                                </a:lnTo>
                                <a:lnTo>
                                  <a:pt x="6119952" y="370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860" y="3653213"/>
                            <a:ext cx="653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>
                                <a:moveTo>
                                  <a:pt x="0" y="0"/>
                                </a:moveTo>
                                <a:lnTo>
                                  <a:pt x="652934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763482" y="3653213"/>
                            <a:ext cx="435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640">
                                <a:moveTo>
                                  <a:pt x="0" y="0"/>
                                </a:moveTo>
                                <a:lnTo>
                                  <a:pt x="1000794" y="0"/>
                                </a:lnTo>
                              </a:path>
                              <a:path w="4358640">
                                <a:moveTo>
                                  <a:pt x="2712190" y="0"/>
                                </a:moveTo>
                                <a:lnTo>
                                  <a:pt x="4358330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-12" y="3651359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54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1"/>
                                </a:lnTo>
                                <a:lnTo>
                                  <a:pt x="654799" y="3721"/>
                                </a:lnTo>
                                <a:lnTo>
                                  <a:pt x="654799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2764282" y="0"/>
                                </a:moveTo>
                                <a:lnTo>
                                  <a:pt x="1763483" y="0"/>
                                </a:lnTo>
                                <a:lnTo>
                                  <a:pt x="1763483" y="3721"/>
                                </a:lnTo>
                                <a:lnTo>
                                  <a:pt x="2764282" y="3721"/>
                                </a:lnTo>
                                <a:lnTo>
                                  <a:pt x="2764282" y="0"/>
                                </a:lnTo>
                                <a:close/>
                              </a:path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4475683" y="0"/>
                                </a:lnTo>
                                <a:lnTo>
                                  <a:pt x="4475683" y="3721"/>
                                </a:lnTo>
                                <a:lnTo>
                                  <a:pt x="6119952" y="3721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860" y="374617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19952" y="0"/>
                                </a:lnTo>
                              </a:path>
                            </a:pathLst>
                          </a:custGeom>
                          <a:ln w="3718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0" y="3744313"/>
                            <a:ext cx="612013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810">
                                <a:moveTo>
                                  <a:pt x="6119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"/>
                                </a:lnTo>
                                <a:lnTo>
                                  <a:pt x="6119952" y="3718"/>
                                </a:lnTo>
                                <a:lnTo>
                                  <a:pt x="611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708" y="167368"/>
                            <a:ext cx="114998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985" h="602615">
                                <a:moveTo>
                                  <a:pt x="22326" y="3721"/>
                                </a:moveTo>
                                <a:lnTo>
                                  <a:pt x="0" y="3721"/>
                                </a:lnTo>
                                <a:lnTo>
                                  <a:pt x="0" y="602399"/>
                                </a:lnTo>
                                <a:lnTo>
                                  <a:pt x="22326" y="602399"/>
                                </a:lnTo>
                                <a:lnTo>
                                  <a:pt x="22326" y="3721"/>
                                </a:lnTo>
                                <a:close/>
                              </a:path>
                              <a:path w="1149985" h="602615">
                                <a:moveTo>
                                  <a:pt x="85572" y="3721"/>
                                </a:moveTo>
                                <a:lnTo>
                                  <a:pt x="44653" y="3721"/>
                                </a:lnTo>
                                <a:lnTo>
                                  <a:pt x="44653" y="602399"/>
                                </a:lnTo>
                                <a:lnTo>
                                  <a:pt x="85572" y="602399"/>
                                </a:lnTo>
                                <a:lnTo>
                                  <a:pt x="85572" y="3721"/>
                                </a:lnTo>
                                <a:close/>
                              </a:path>
                              <a:path w="1149985" h="602615">
                                <a:moveTo>
                                  <a:pt x="1149616" y="299339"/>
                                </a:moveTo>
                                <a:lnTo>
                                  <a:pt x="850125" y="0"/>
                                </a:lnTo>
                                <a:lnTo>
                                  <a:pt x="100457" y="0"/>
                                </a:lnTo>
                                <a:lnTo>
                                  <a:pt x="100457" y="598678"/>
                                </a:lnTo>
                                <a:lnTo>
                                  <a:pt x="850125" y="598678"/>
                                </a:lnTo>
                                <a:lnTo>
                                  <a:pt x="1149616" y="299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81849" y="803225"/>
                            <a:ext cx="260477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770" h="643890">
                                <a:moveTo>
                                  <a:pt x="2282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3294"/>
                                </a:lnTo>
                                <a:lnTo>
                                  <a:pt x="2282481" y="643294"/>
                                </a:lnTo>
                                <a:lnTo>
                                  <a:pt x="2604298" y="321647"/>
                                </a:lnTo>
                                <a:lnTo>
                                  <a:pt x="2282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660104" y="1502297"/>
                            <a:ext cx="161861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615" h="647065">
                                <a:moveTo>
                                  <a:pt x="1294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012"/>
                                </a:lnTo>
                                <a:lnTo>
                                  <a:pt x="1294708" y="647012"/>
                                </a:lnTo>
                                <a:lnTo>
                                  <a:pt x="1618385" y="323506"/>
                                </a:lnTo>
                                <a:lnTo>
                                  <a:pt x="1294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014339" y="1502297"/>
                            <a:ext cx="1176020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020" h="647065">
                                <a:moveTo>
                                  <a:pt x="851977" y="0"/>
                                </a:moveTo>
                                <a:lnTo>
                                  <a:pt x="0" y="0"/>
                                </a:lnTo>
                                <a:lnTo>
                                  <a:pt x="323677" y="323506"/>
                                </a:lnTo>
                                <a:lnTo>
                                  <a:pt x="0" y="647012"/>
                                </a:lnTo>
                                <a:lnTo>
                                  <a:pt x="851977" y="647012"/>
                                </a:lnTo>
                                <a:lnTo>
                                  <a:pt x="1175654" y="323506"/>
                                </a:lnTo>
                                <a:lnTo>
                                  <a:pt x="851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54795" y="3551139"/>
                            <a:ext cx="110871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160020">
                                <a:moveTo>
                                  <a:pt x="11086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3"/>
                                </a:lnTo>
                                <a:lnTo>
                                  <a:pt x="1108686" y="159894"/>
                                </a:lnTo>
                                <a:lnTo>
                                  <a:pt x="1108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54795" y="3551139"/>
                            <a:ext cx="110871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160020">
                                <a:moveTo>
                                  <a:pt x="0" y="159893"/>
                                </a:moveTo>
                                <a:lnTo>
                                  <a:pt x="1108686" y="159894"/>
                                </a:lnTo>
                                <a:lnTo>
                                  <a:pt x="1108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93"/>
                                </a:lnTo>
                                <a:close/>
                              </a:path>
                            </a:pathLst>
                          </a:custGeom>
                          <a:ln w="5577">
                            <a:solidFill>
                              <a:srgbClr val="BBBB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764276" y="3551139"/>
                            <a:ext cx="17119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960" h="160020">
                                <a:moveTo>
                                  <a:pt x="1711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3"/>
                                </a:lnTo>
                                <a:lnTo>
                                  <a:pt x="1711395" y="159894"/>
                                </a:lnTo>
                                <a:lnTo>
                                  <a:pt x="1711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764276" y="3551139"/>
                            <a:ext cx="17119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960" h="160020">
                                <a:moveTo>
                                  <a:pt x="0" y="159893"/>
                                </a:moveTo>
                                <a:lnTo>
                                  <a:pt x="1711395" y="159894"/>
                                </a:lnTo>
                                <a:lnTo>
                                  <a:pt x="17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93"/>
                                </a:lnTo>
                                <a:close/>
                              </a:path>
                            </a:pathLst>
                          </a:custGeom>
                          <a:ln w="5577">
                            <a:solidFill>
                              <a:srgbClr val="BBBB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9233" y="3595098"/>
                            <a:ext cx="610806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065" h="61594">
                                <a:moveTo>
                                  <a:pt x="650646" y="44361"/>
                                </a:moveTo>
                                <a:lnTo>
                                  <a:pt x="650506" y="27635"/>
                                </a:lnTo>
                                <a:lnTo>
                                  <a:pt x="0" y="32842"/>
                                </a:lnTo>
                                <a:lnTo>
                                  <a:pt x="127" y="49580"/>
                                </a:lnTo>
                                <a:lnTo>
                                  <a:pt x="650646" y="44361"/>
                                </a:lnTo>
                                <a:close/>
                              </a:path>
                              <a:path w="6108065" h="61594">
                                <a:moveTo>
                                  <a:pt x="2756077" y="35991"/>
                                </a:moveTo>
                                <a:lnTo>
                                  <a:pt x="2739428" y="27724"/>
                                </a:lnTo>
                                <a:lnTo>
                                  <a:pt x="2705773" y="10998"/>
                                </a:lnTo>
                                <a:lnTo>
                                  <a:pt x="2705785" y="27736"/>
                                </a:lnTo>
                                <a:lnTo>
                                  <a:pt x="1756105" y="29527"/>
                                </a:lnTo>
                                <a:lnTo>
                                  <a:pt x="1756105" y="46253"/>
                                </a:lnTo>
                                <a:lnTo>
                                  <a:pt x="2705811" y="44462"/>
                                </a:lnTo>
                                <a:lnTo>
                                  <a:pt x="2705849" y="61188"/>
                                </a:lnTo>
                                <a:lnTo>
                                  <a:pt x="2739225" y="44450"/>
                                </a:lnTo>
                                <a:lnTo>
                                  <a:pt x="2756077" y="35991"/>
                                </a:lnTo>
                                <a:close/>
                              </a:path>
                              <a:path w="6108065" h="61594">
                                <a:moveTo>
                                  <a:pt x="6057582" y="33464"/>
                                </a:moveTo>
                                <a:lnTo>
                                  <a:pt x="6057506" y="16738"/>
                                </a:lnTo>
                                <a:lnTo>
                                  <a:pt x="4464494" y="24993"/>
                                </a:lnTo>
                                <a:lnTo>
                                  <a:pt x="4464570" y="33464"/>
                                </a:lnTo>
                                <a:lnTo>
                                  <a:pt x="4464647" y="41719"/>
                                </a:lnTo>
                                <a:lnTo>
                                  <a:pt x="6057582" y="33464"/>
                                </a:lnTo>
                                <a:close/>
                              </a:path>
                              <a:path w="6108065" h="61594">
                                <a:moveTo>
                                  <a:pt x="6107811" y="24841"/>
                                </a:moveTo>
                                <a:lnTo>
                                  <a:pt x="6091364" y="16738"/>
                                </a:lnTo>
                                <a:lnTo>
                                  <a:pt x="6057430" y="0"/>
                                </a:lnTo>
                                <a:lnTo>
                                  <a:pt x="6057506" y="16738"/>
                                </a:lnTo>
                                <a:lnTo>
                                  <a:pt x="6057544" y="24841"/>
                                </a:lnTo>
                                <a:lnTo>
                                  <a:pt x="6057582" y="33464"/>
                                </a:lnTo>
                                <a:lnTo>
                                  <a:pt x="6057658" y="50203"/>
                                </a:lnTo>
                                <a:lnTo>
                                  <a:pt x="6090755" y="33464"/>
                                </a:lnTo>
                                <a:lnTo>
                                  <a:pt x="6107811" y="24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421997" y="806944"/>
                            <a:ext cx="103822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643890">
                                <a:moveTo>
                                  <a:pt x="716182" y="0"/>
                                </a:moveTo>
                                <a:lnTo>
                                  <a:pt x="0" y="0"/>
                                </a:lnTo>
                                <a:lnTo>
                                  <a:pt x="321816" y="321647"/>
                                </a:lnTo>
                                <a:lnTo>
                                  <a:pt x="0" y="643294"/>
                                </a:lnTo>
                                <a:lnTo>
                                  <a:pt x="716182" y="643294"/>
                                </a:lnTo>
                                <a:lnTo>
                                  <a:pt x="1037998" y="321647"/>
                                </a:lnTo>
                                <a:lnTo>
                                  <a:pt x="716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325255" y="2896725"/>
                            <a:ext cx="229552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602615">
                                <a:moveTo>
                                  <a:pt x="2295512" y="301167"/>
                                </a:moveTo>
                                <a:lnTo>
                                  <a:pt x="1994154" y="0"/>
                                </a:lnTo>
                                <a:lnTo>
                                  <a:pt x="933831" y="0"/>
                                </a:lnTo>
                                <a:lnTo>
                                  <a:pt x="0" y="602361"/>
                                </a:lnTo>
                                <a:lnTo>
                                  <a:pt x="933831" y="602361"/>
                                </a:lnTo>
                                <a:lnTo>
                                  <a:pt x="1994154" y="602361"/>
                                </a:lnTo>
                                <a:lnTo>
                                  <a:pt x="2295512" y="3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375221" y="2896721"/>
                            <a:ext cx="173799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995" h="602615">
                                <a:moveTo>
                                  <a:pt x="1436084" y="0"/>
                                </a:moveTo>
                                <a:lnTo>
                                  <a:pt x="0" y="0"/>
                                </a:lnTo>
                                <a:lnTo>
                                  <a:pt x="301354" y="301165"/>
                                </a:lnTo>
                                <a:lnTo>
                                  <a:pt x="0" y="602361"/>
                                </a:lnTo>
                                <a:lnTo>
                                  <a:pt x="1436084" y="602361"/>
                                </a:lnTo>
                                <a:lnTo>
                                  <a:pt x="1737438" y="301165"/>
                                </a:lnTo>
                                <a:lnTo>
                                  <a:pt x="1436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153332" y="1509733"/>
                            <a:ext cx="14998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624840">
                                <a:moveTo>
                                  <a:pt x="149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702"/>
                                </a:lnTo>
                                <a:lnTo>
                                  <a:pt x="1499331" y="624702"/>
                                </a:lnTo>
                                <a:lnTo>
                                  <a:pt x="149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153332" y="1509733"/>
                            <a:ext cx="14998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624840">
                                <a:moveTo>
                                  <a:pt x="0" y="624702"/>
                                </a:moveTo>
                                <a:lnTo>
                                  <a:pt x="1499331" y="624702"/>
                                </a:lnTo>
                                <a:lnTo>
                                  <a:pt x="1499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702"/>
                                </a:lnTo>
                                <a:close/>
                              </a:path>
                            </a:pathLst>
                          </a:custGeom>
                          <a:ln w="743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145891" y="1502297"/>
                            <a:ext cx="152590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647065">
                                <a:moveTo>
                                  <a:pt x="1525374" y="0"/>
                                </a:moveTo>
                                <a:lnTo>
                                  <a:pt x="0" y="647012"/>
                                </a:lnTo>
                                <a:lnTo>
                                  <a:pt x="1525374" y="647012"/>
                                </a:lnTo>
                                <a:lnTo>
                                  <a:pt x="1525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971814" y="2193932"/>
                            <a:ext cx="262699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6995" h="643890">
                                <a:moveTo>
                                  <a:pt x="2626626" y="321652"/>
                                </a:moveTo>
                                <a:lnTo>
                                  <a:pt x="2304808" y="0"/>
                                </a:lnTo>
                                <a:lnTo>
                                  <a:pt x="680847" y="0"/>
                                </a:lnTo>
                                <a:lnTo>
                                  <a:pt x="0" y="643293"/>
                                </a:lnTo>
                                <a:lnTo>
                                  <a:pt x="680847" y="643293"/>
                                </a:lnTo>
                                <a:lnTo>
                                  <a:pt x="2304808" y="643305"/>
                                </a:lnTo>
                                <a:lnTo>
                                  <a:pt x="2626626" y="321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334296" y="2190212"/>
                            <a:ext cx="178244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 h="643890">
                                <a:moveTo>
                                  <a:pt x="1463987" y="0"/>
                                </a:moveTo>
                                <a:lnTo>
                                  <a:pt x="0" y="0"/>
                                </a:lnTo>
                                <a:lnTo>
                                  <a:pt x="321816" y="321647"/>
                                </a:lnTo>
                                <a:lnTo>
                                  <a:pt x="0" y="643294"/>
                                </a:lnTo>
                                <a:lnTo>
                                  <a:pt x="1463987" y="643294"/>
                                </a:lnTo>
                                <a:lnTo>
                                  <a:pt x="1782084" y="325365"/>
                                </a:lnTo>
                                <a:lnTo>
                                  <a:pt x="1782084" y="317928"/>
                                </a:lnTo>
                                <a:lnTo>
                                  <a:pt x="1463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156071" y="11690"/>
                            <a:ext cx="63055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6F2619" w14:textId="77777777" w:rsidR="00C678FF" w:rsidRDefault="00C678FF" w:rsidP="00755E71">
                              <w:pPr>
                                <w:spacing w:before="17"/>
                                <w:ind w:left="32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2000 -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2009</w:t>
                              </w:r>
                            </w:p>
                            <w:p w14:paraId="60156E6A" w14:textId="77777777" w:rsidR="00C678FF" w:rsidRDefault="00C678FF" w:rsidP="00755E71">
                              <w:pPr>
                                <w:spacing w:before="36"/>
                                <w:rPr>
                                  <w:sz w:val="12"/>
                                </w:rPr>
                              </w:pPr>
                            </w:p>
                            <w:p w14:paraId="3139B07A" w14:textId="77777777" w:rsidR="00C678FF" w:rsidRDefault="00C678FF" w:rsidP="00755E7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Операция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1515180" y="11690"/>
                            <a:ext cx="42608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3F27D" w14:textId="77777777" w:rsidR="00C678FF" w:rsidRDefault="00C678FF" w:rsidP="00755E71">
                              <w:pPr>
                                <w:spacing w:before="1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2010 -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2669257" y="11690"/>
                            <a:ext cx="42608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BB022" w14:textId="77777777" w:rsidR="00C678FF" w:rsidRDefault="00C678FF" w:rsidP="00755E71">
                              <w:pPr>
                                <w:spacing w:before="1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2020 -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2029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3823110" y="11690"/>
                            <a:ext cx="42608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93FF13" w14:textId="77777777" w:rsidR="00C678FF" w:rsidRDefault="00C678FF" w:rsidP="00755E71">
                              <w:pPr>
                                <w:spacing w:before="1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2030 -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2039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4977186" y="11690"/>
                            <a:ext cx="38608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D9573" w14:textId="77777777" w:rsidR="00C678FF" w:rsidRDefault="00C678FF" w:rsidP="00755E71">
                              <w:pPr>
                                <w:spacing w:before="1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2040-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2049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81843" y="225844"/>
                            <a:ext cx="880357" cy="45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3AE57" w14:textId="3461BACE" w:rsidR="00C678FF" w:rsidRDefault="00C678FF" w:rsidP="00C41273">
                              <w:pPr>
                                <w:spacing w:after="0" w:line="240" w:lineRule="auto"/>
                                <w:rPr>
                                  <w:color w:val="FFFFFF"/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FFFFFF"/>
                                  <w:sz w:val="10"/>
                                  <w:lang w:val="ru-RU"/>
                                </w:rPr>
                                <w:t>Функционирование:</w:t>
                              </w:r>
                            </w:p>
                            <w:p w14:paraId="24484B47" w14:textId="047C9F7D" w:rsidR="00C678FF" w:rsidRDefault="00C678FF" w:rsidP="00C41273">
                              <w:pPr>
                                <w:spacing w:after="0" w:line="240" w:lineRule="auto"/>
                                <w:rPr>
                                  <w:color w:val="FFFFFF"/>
                                  <w:sz w:val="10"/>
                                </w:rPr>
                              </w:pPr>
                            </w:p>
                            <w:p w14:paraId="016C3B44" w14:textId="7CBA39AD" w:rsidR="00C678FF" w:rsidRDefault="00C678FF" w:rsidP="00C41273">
                              <w:pPr>
                                <w:spacing w:after="0" w:line="240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z w:val="10"/>
                                </w:rPr>
                                <w:t>Раздел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0"/>
                                </w:rPr>
                                <w:t>1: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0"/>
                                </w:rPr>
                                <w:t>1983-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0"/>
                                </w:rPr>
                                <w:t>2004</w:t>
                              </w:r>
                            </w:p>
                            <w:p w14:paraId="302A5427" w14:textId="77777777" w:rsidR="00C678FF" w:rsidRDefault="00C678FF" w:rsidP="00C41273">
                              <w:pPr>
                                <w:spacing w:after="0" w:line="240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z w:val="10"/>
                                </w:rPr>
                                <w:t>Раздел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0"/>
                                </w:rPr>
                                <w:t>2: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0"/>
                                </w:rPr>
                                <w:t>1987-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0"/>
                                </w:rPr>
                                <w:t>2009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137262" y="841370"/>
                            <a:ext cx="2405156" cy="641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E3E11" w14:textId="77777777" w:rsidR="00C678FF" w:rsidRDefault="00C678FF" w:rsidP="00755E71">
                              <w:pPr>
                                <w:spacing w:before="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3"/>
                                </w:rPr>
                                <w:t>Подготовка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3"/>
                                </w:rPr>
                                <w:t>к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3"/>
                                </w:rPr>
                                <w:t>выводу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3"/>
                                </w:rPr>
                                <w:t>из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 xml:space="preserve"> эксплуатации</w:t>
                              </w:r>
                            </w:p>
                            <w:p w14:paraId="3B801A3F" w14:textId="77777777" w:rsidR="00C678FF" w:rsidRPr="00C41273" w:rsidRDefault="00C678FF" w:rsidP="00755E71">
                              <w:pPr>
                                <w:spacing w:before="115" w:line="170" w:lineRule="atLeas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C41273">
                                <w:rPr>
                                  <w:color w:val="FFFFFF"/>
                                  <w:w w:val="105"/>
                                  <w:sz w:val="11"/>
                                  <w:szCs w:val="11"/>
                                </w:rPr>
                                <w:t>Открытие путей сброса отходов (проекты B1, B2, B3, B4, B10, B19, B25)</w:t>
                              </w:r>
                              <w:r w:rsidRPr="00C41273">
                                <w:rPr>
                                  <w:color w:val="FFFFFF"/>
                                  <w:spacing w:val="40"/>
                                  <w:w w:val="105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  <w:r w:rsidRPr="00C41273">
                                <w:rPr>
                                  <w:color w:val="FFFFFF"/>
                                  <w:w w:val="105"/>
                                  <w:sz w:val="11"/>
                                  <w:szCs w:val="11"/>
                                </w:rPr>
                                <w:t>Планирование и проектирование демонтажа и дезактивации Инженерная</w:t>
                              </w:r>
                              <w:r w:rsidRPr="00C41273">
                                <w:rPr>
                                  <w:color w:val="FFFFFF"/>
                                  <w:spacing w:val="40"/>
                                  <w:w w:val="105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  <w:r w:rsidRPr="00C41273">
                                <w:rPr>
                                  <w:color w:val="FFFFFF"/>
                                  <w:w w:val="105"/>
                                  <w:sz w:val="11"/>
                                  <w:szCs w:val="11"/>
                                </w:rPr>
                                <w:t>инвентаризация / Радиологическая характеристика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1206587" y="1563698"/>
                            <a:ext cx="1678220" cy="1372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5068D" w14:textId="77777777" w:rsidR="00C678FF" w:rsidRPr="005E1BB5" w:rsidRDefault="00C678FF" w:rsidP="00755E71">
                              <w:pPr>
                                <w:spacing w:before="16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 w:rsidRPr="005E1BB5">
                                <w:rPr>
                                  <w:rFonts w:ascii="Times New Roman" w:hAnsi="Times New Roman" w:cs="Times New Roman"/>
                                  <w:color w:val="FFFFFF"/>
                                  <w:w w:val="105"/>
                                  <w:sz w:val="15"/>
                                  <w:szCs w:val="15"/>
                                </w:rPr>
                                <w:t>Операция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FFFFFF"/>
                                  <w:spacing w:val="-2"/>
                                  <w:w w:val="105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FFFFFF"/>
                                  <w:w w:val="105"/>
                                  <w:sz w:val="15"/>
                                  <w:szCs w:val="15"/>
                                </w:rPr>
                                <w:t>после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FFFFFF"/>
                                  <w:spacing w:val="-1"/>
                                  <w:w w:val="105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FFFFFF"/>
                                  <w:spacing w:val="-2"/>
                                  <w:w w:val="105"/>
                                  <w:sz w:val="15"/>
                                  <w:szCs w:val="15"/>
                                </w:rPr>
                                <w:t>закрытия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2228958" y="1727836"/>
                            <a:ext cx="1826064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0ACB6" w14:textId="77777777" w:rsidR="00C678FF" w:rsidRDefault="00C678FF" w:rsidP="005E1BB5">
                              <w:pPr>
                                <w:spacing w:line="290" w:lineRule="auto"/>
                                <w:ind w:right="1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>Демонтаж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5"/>
                                </w:rPr>
                                <w:t xml:space="preserve">и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5"/>
                                </w:rPr>
                                <w:t>Дезактивация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2444033" y="2386079"/>
                            <a:ext cx="2059836" cy="3922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71DDD4" w14:textId="77777777" w:rsidR="00C678FF" w:rsidRPr="005E1BB5" w:rsidRDefault="00C678FF" w:rsidP="005E1BB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</w:pP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  <w:t>Управление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pacing w:val="26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  <w:t>и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pacing w:val="26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  <w:t>утилизация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pacing w:val="26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pacing w:val="-2"/>
                                  <w:sz w:val="15"/>
                                  <w:szCs w:val="15"/>
                                </w:rPr>
                                <w:t>радиоактивных</w:t>
                              </w:r>
                            </w:p>
                            <w:p w14:paraId="4757DB7E" w14:textId="77777777" w:rsidR="00C678FF" w:rsidRPr="005E1BB5" w:rsidRDefault="00C678FF" w:rsidP="005E1BB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szCs w:val="15"/>
                                </w:rPr>
                              </w:pP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pacing w:val="-2"/>
                                  <w:w w:val="105"/>
                                  <w:sz w:val="15"/>
                                  <w:szCs w:val="15"/>
                                </w:rPr>
                                <w:t>отходов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3121907" y="3141172"/>
                            <a:ext cx="1267165" cy="1777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906DC" w14:textId="72553A14" w:rsidR="00C678FF" w:rsidRPr="005E1BB5" w:rsidRDefault="00C678FF" w:rsidP="005E1BB5">
                              <w:pPr>
                                <w:spacing w:before="6" w:line="280" w:lineRule="auto"/>
                                <w:ind w:right="12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5"/>
                                  <w:lang w:val="ru-RU"/>
                                </w:rPr>
                              </w:pPr>
                              <w:r w:rsidRPr="005E1BB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w w:val="105"/>
                                  <w:sz w:val="15"/>
                                  <w:lang w:val="ru-RU"/>
                                </w:rPr>
                                <w:t>Снос и очищение площадки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700914" y="3587754"/>
                            <a:ext cx="1062567" cy="9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96E5AE" w14:textId="77777777" w:rsidR="00C678FF" w:rsidRPr="00C41273" w:rsidRDefault="00C678FF" w:rsidP="00755E71">
                              <w:pPr>
                                <w:spacing w:before="9"/>
                                <w:rPr>
                                  <w:rFonts w:ascii="Times New Roman" w:hAnsi="Times New Roman" w:cs="Times New Roman"/>
                                  <w:sz w:val="8"/>
                                  <w:szCs w:val="8"/>
                                </w:rPr>
                              </w:pPr>
                              <w:r w:rsidRPr="00C41273">
                                <w:rPr>
                                  <w:rFonts w:ascii="Times New Roman" w:hAnsi="Times New Roman" w:cs="Times New Roman"/>
                                  <w:color w:val="FFFFFF"/>
                                  <w:w w:val="105"/>
                                  <w:sz w:val="8"/>
                                  <w:szCs w:val="8"/>
                                </w:rPr>
                                <w:t>Лицензия на осуществление</w:t>
                              </w:r>
                              <w:r w:rsidRPr="00C41273">
                                <w:rPr>
                                  <w:rFonts w:ascii="Times New Roman" w:hAnsi="Times New Roman" w:cs="Times New Roman"/>
                                  <w:color w:val="FFFFFF"/>
                                  <w:spacing w:val="1"/>
                                  <w:w w:val="105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 w:rsidRPr="00C41273">
                                <w:rPr>
                                  <w:rFonts w:ascii="Times New Roman" w:hAnsi="Times New Roman" w:cs="Times New Roman"/>
                                  <w:color w:val="FFFFFF"/>
                                  <w:spacing w:val="-2"/>
                                  <w:w w:val="105"/>
                                  <w:sz w:val="8"/>
                                  <w:szCs w:val="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3079024" y="3587757"/>
                            <a:ext cx="1047115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82D0A" w14:textId="77777777" w:rsidR="00C678FF" w:rsidRDefault="00C678FF" w:rsidP="00755E71">
                              <w:pPr>
                                <w:spacing w:before="13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9"/>
                                </w:rPr>
                                <w:t>Лицензия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9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9"/>
                                </w:rPr>
                                <w:t>вывод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9"/>
                                </w:rPr>
                                <w:t>из</w:t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9"/>
                                </w:rPr>
                                <w:t>эксплуатации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5F74F6" id="Group 52" o:spid="_x0000_s1026" style="width:467.75pt;height:286.45pt;mso-position-horizontal-relative:char;mso-position-vertical-relative:line" coordorigin="" coordsize="61237,3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">
                <v:shape id="Graphic 53" o:spid="_x0000_s1027" style="position:absolute;left:37;top:36;width:61163;height:1156;visibility:visible;mso-wrap-style:square;v-text-anchor:top" coordsize="611632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" path="m,115490r6116231,l6116231,,,,,115490xe" fillcolor="black" stroked="f">
                  <v:path arrowok="t"/>
                </v:shape>
                <v:shape id="Graphic 54" o:spid="_x0000_s1028" style="position:absolute;left:11559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" path="m,l,115421e" filled="f" strokecolor="white" strokeweight=".1033mm">
                  <v:path arrowok="t"/>
                </v:shape>
                <v:shape id="Graphic 55" o:spid="_x0000_s1029" style="position:absolute;left:1154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" path="m3720,l,,,119176r3720,l3720,xe" stroked="f">
                  <v:path arrowok="t"/>
                </v:shape>
                <v:shape id="Graphic 56" o:spid="_x0000_s1030" style="position:absolute;left:2309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" path="m,l,115421e" filled="f" strokecolor="white" strokeweight=".1033mm">
                  <v:path arrowok="t"/>
                </v:shape>
                <v:shape id="Graphic 57" o:spid="_x0000_s1031" style="position:absolute;left:2308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" path="m3720,l,,,119176r3720,l3720,xe" stroked="f">
                  <v:path arrowok="t"/>
                </v:shape>
                <v:shape id="Graphic 58" o:spid="_x0000_s1032" style="position:absolute;left:3463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" path="m,l,115421e" filled="f" strokecolor="white" strokeweight=".1033mm">
                  <v:path arrowok="t"/>
                </v:shape>
                <v:shape id="Graphic 59" o:spid="_x0000_s1033" style="position:absolute;left:3462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" path="m3720,l,,,119176r3720,l3720,xe" stroked="f">
                  <v:path arrowok="t"/>
                </v:shape>
                <v:shape id="Graphic 60" o:spid="_x0000_s1034" style="position:absolute;left:46180;top:18;width:12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" path="m,l,115421e" filled="f" strokecolor="white" strokeweight=".1033mm">
                  <v:path arrowok="t"/>
                </v:shape>
                <v:shape id="Graphic 61" o:spid="_x0000_s1035" style="position:absolute;left:46161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" path="m3720,l,,,119176r3720,l3720,xe" stroked="f">
                  <v:path arrowok="t"/>
                </v:shape>
                <v:shape id="Graphic 62" o:spid="_x0000_s1036" style="position:absolute;left:57718;top:18;width:13;height:1156;visibility:visible;mso-wrap-style:square;v-text-anchor:top" coordsize="12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" path="m,l,115421e" filled="f" strokecolor="white" strokeweight=".1033mm">
                  <v:path arrowok="t"/>
                </v:shape>
                <v:shape id="Graphic 63" o:spid="_x0000_s1037" style="position:absolute;left:57700;width:38;height:1193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" path="m3720,l,,,119176r3720,l3720,xe" stroked="f">
                  <v:path arrowok="t"/>
                </v:shape>
                <v:shape id="Graphic 64" o:spid="_x0000_s1038" style="position:absolute;left:1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" path="m,l,3628855e" filled="f" strokecolor="#dfdfdf" strokeweight=".1033mm">
                  <v:path arrowok="t"/>
                </v:shape>
                <v:shape id="Graphic 65" o:spid="_x0000_s1039" style="position:absolute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" path="m3720,l,,,3628849r3720,l3720,xe" fillcolor="#dfdfdf" stroked="f">
                  <v:path arrowok="t"/>
                </v:shape>
                <v:shape id="Graphic 66" o:spid="_x0000_s1040" style="position:absolute;left:117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" path="m,l,3628855e" filled="f" strokecolor="#dfdfdf" strokeweight=".1033mm">
                  <v:path arrowok="t"/>
                </v:shape>
                <v:shape id="Graphic 67" o:spid="_x0000_s1041" style="position:absolute;left:115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" path="m3720,l,,,3628849r3720,l3720,xe" fillcolor="#dfdfdf" stroked="f">
                  <v:path arrowok="t"/>
                </v:shape>
                <v:shape id="Graphic 68" o:spid="_x0000_s1042" style="position:absolute;left:2327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" path="m,l,3628855e" filled="f" strokecolor="#dfdfdf" strokeweight=".1033mm">
                  <v:path arrowok="t"/>
                </v:shape>
                <v:shape id="Graphic 69" o:spid="_x0000_s1043" style="position:absolute;left:230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" path="m3720,l,,,3628849r3720,l3720,xe" fillcolor="#dfdfdf" stroked="f">
                  <v:path arrowok="t"/>
                </v:shape>
                <v:shape id="Graphic 70" o:spid="_x0000_s1044" style="position:absolute;left:348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" path="m,l,3628855e" filled="f" strokecolor="#dfdfdf" strokeweight=".1033mm">
                  <v:path arrowok="t"/>
                </v:shape>
                <v:shape id="Graphic 71" o:spid="_x0000_s1045" style="position:absolute;left:346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" path="m3720,l,,,3628849r3720,l3720,xe" fillcolor="#dfdfdf" stroked="f">
                  <v:path arrowok="t"/>
                </v:shape>
                <v:shape id="Graphic 72" o:spid="_x0000_s1046" style="position:absolute;left:463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" path="m,l,3628855e" filled="f" strokecolor="#dfdfdf" strokeweight=".1033mm">
                  <v:path arrowok="t"/>
                </v:shape>
                <v:shape id="Graphic 73" o:spid="_x0000_s1047" style="position:absolute;left:4615;top:1191;width:44;height:36291;visibility:visible;mso-wrap-style:square;v-text-anchor:top" coordsize="4445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" path="m3906,l,,,3628849r3906,l3906,xe" fillcolor="#dfdfdf" stroked="f">
                  <v:path arrowok="t"/>
                </v:shape>
                <v:shape id="Graphic 74" o:spid="_x0000_s1048" style="position:absolute;left:578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" path="m,l,3628855e" filled="f" strokecolor="#dfdfdf" strokeweight=".1033mm">
                  <v:path arrowok="t"/>
                </v:shape>
                <v:shape id="Graphic 75" o:spid="_x0000_s1049" style="position:absolute;left:577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" path="m3720,l,,,3628849r3720,l3720,xe" fillcolor="#dfdfdf" stroked="f">
                  <v:path arrowok="t"/>
                </v:shape>
                <v:shape id="Graphic 76" o:spid="_x0000_s1050" style="position:absolute;left:6942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" path="m,3589997r,38858em,l,3430103e" filled="f" strokecolor="#dfdfdf" strokeweight=".1033mm">
                  <v:path arrowok="t"/>
                </v:shape>
                <v:shape id="Graphic 77" o:spid="_x0000_s1051" style="position:absolute;left:692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" path="m3721,3591852r-3721,l,3628847r3721,l3721,3591852xem3721,l,,,3431959r3721,l3721,xe" fillcolor="#dfdfdf" stroked="f">
                  <v:path arrowok="t"/>
                </v:shape>
                <v:shape id="Graphic 78" o:spid="_x0000_s1052" style="position:absolute;left:8097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" path="m,3589997r,38858em,l,3430102e" filled="f" strokecolor="#dfdfdf" strokeweight=".1033mm">
                  <v:path arrowok="t"/>
                </v:shape>
                <v:shape id="Graphic 79" o:spid="_x0000_s1053" style="position:absolute;left:8079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" path="m3721,3591852r-3721,l,3628847r3721,l3721,3591852xem3721,l,,,3431959r3721,l3721,xe" fillcolor="#dfdfdf" stroked="f">
                  <v:path arrowok="t"/>
                </v:shape>
                <v:shape id="Graphic 80" o:spid="_x0000_s1054" style="position:absolute;left:9251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" path="m,3589997r,38858em,l,3430102e" filled="f" strokecolor="#dfdfdf" strokeweight=".1033mm">
                  <v:path arrowok="t"/>
                </v:shape>
                <v:shape id="Graphic 81" o:spid="_x0000_s1055" style="position:absolute;left:923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" path="m3721,3591852r-3721,l,3628847r3721,l3721,3591852xem3721,l,,,3431959r3721,l3721,xe" fillcolor="#dfdfdf" stroked="f">
                  <v:path arrowok="t"/>
                </v:shape>
                <v:shape id="Graphic 82" o:spid="_x0000_s1056" style="position:absolute;left:1040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" path="m,3589997r,38858em,l,3430102e" filled="f" strokecolor="#dfdfdf" strokeweight=".1033mm">
                  <v:path arrowok="t"/>
                </v:shape>
                <v:shape id="Graphic 83" o:spid="_x0000_s1057" style="position:absolute;left:10385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" path="m3721,3591852r-3721,l,3628847r3721,l3721,3591852xem3721,l,,,3431959r3721,l3721,xe" fillcolor="#dfdfdf" stroked="f">
                  <v:path arrowok="t"/>
                </v:shape>
                <v:shape id="Graphic 84" o:spid="_x0000_s1058" style="position:absolute;left:11559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" path="m,3589997r,38858em,2013400l,3430102em,l,1388697e" filled="f" strokecolor="#dfdfdf" strokeweight=".1033mm">
                  <v:path arrowok="t"/>
                </v:shape>
                <v:shape id="Graphic 85" o:spid="_x0000_s1059" style="position:absolute;left:1154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86" o:spid="_x0000_s1060" style="position:absolute;left:12712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" path="m,3589997r,38858em,2013399l,3430102em,l,1388697e" filled="f" strokecolor="#dfdfdf" strokeweight=".1033mm">
                  <v:path arrowok="t"/>
                </v:shape>
                <v:shape id="Graphic 87" o:spid="_x0000_s1061" style="position:absolute;left:1269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88" o:spid="_x0000_s1062" style="position:absolute;left:13866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" path="m,3589997r,38858em,2013399l,3430102em,l,1388697e" filled="f" strokecolor="#dfdfdf" strokeweight=".1033mm">
                  <v:path arrowok="t"/>
                </v:shape>
                <v:shape id="Graphic 89" o:spid="_x0000_s1063" style="position:absolute;left:1384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90" o:spid="_x0000_s1064" style="position:absolute;left:1502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" path="m,3589997r,38858em,2013399l,3430102em,l,1388697e" filled="f" strokecolor="#dfdfdf" strokeweight=".1033mm">
                  <v:path arrowok="t"/>
                </v:shape>
                <v:shape id="Graphic 91" o:spid="_x0000_s1065" style="position:absolute;left:1500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92" o:spid="_x0000_s1066" style="position:absolute;left:1617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" path="m,3589996r,38859em,2013399l,3430102em,l,1388697e" filled="f" strokecolor="#dfdfdf" strokeweight=".1033mm">
                  <v:path arrowok="t"/>
                </v:shape>
                <v:shape id="Graphic 93" o:spid="_x0000_s1067" style="position:absolute;left:1615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94" o:spid="_x0000_s1068" style="position:absolute;left:17329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" path="m,3589996r,38859em,2013399l,3430102em,l,1388697e" filled="f" strokecolor="#dfdfdf" strokeweight=".1033mm">
                  <v:path arrowok="t"/>
                </v:shape>
                <v:shape id="Graphic 95" o:spid="_x0000_s1069" style="position:absolute;left:1731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" path="m3721,3591852r-3721,l,3628847r3721,l3721,3591852xem3721,2015261r-3721,l,3431959r3721,l3721,2015261xem3721,l,,,1390561r3721,l3721,xe" fillcolor="#dfdfdf" stroked="f">
                  <v:path arrowok="t"/>
                </v:shape>
                <v:shape id="Graphic 96" o:spid="_x0000_s1070" style="position:absolute;left:18483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" path="m,2013399l,3628855em,l,1388697e" filled="f" strokecolor="#dfdfdf" strokeweight=".1033mm">
                  <v:path arrowok="t"/>
                </v:shape>
                <v:shape id="Graphic 97" o:spid="_x0000_s1071" style="position:absolute;left:1846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" path="m3721,2015261r-3721,l,3628847r3721,l3721,2015261xem3721,l,,,1390561r3721,l3721,xe" fillcolor="#dfdfdf" stroked="f">
                  <v:path arrowok="t"/>
                </v:shape>
                <v:shape id="Graphic 98" o:spid="_x0000_s1072" style="position:absolute;left:1963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" path="m,2013399l,3628855em,l,1388697e" filled="f" strokecolor="#dfdfdf" strokeweight=".1033mm">
                  <v:path arrowok="t"/>
                </v:shape>
                <v:shape id="Graphic 99" o:spid="_x0000_s1073" style="position:absolute;left:1961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" path="m3721,2015261r-3721,l,3628847r3721,l3721,2015261xem3721,l,,,1390561r3721,l3721,xe" fillcolor="#dfdfdf" stroked="f">
                  <v:path arrowok="t"/>
                </v:shape>
                <v:shape id="Graphic 100" o:spid="_x0000_s1074" style="position:absolute;left:2079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" path="m,2013399l,3628855em,l,1388697e" filled="f" strokecolor="#dfdfdf" strokeweight=".1033mm">
                  <v:path arrowok="t"/>
                </v:shape>
                <v:shape id="Graphic 101" o:spid="_x0000_s1075" style="position:absolute;left:2077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" path="m3721,2015261r-3721,l,3628847r3721,l3721,2015261xem3721,l,,,1390561r3721,l3721,xe" fillcolor="#dfdfdf" stroked="f">
                  <v:path arrowok="t"/>
                </v:shape>
                <v:shape id="Graphic 102" o:spid="_x0000_s1076" style="position:absolute;left:21945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" path="m,2013399l,3628855em,l,1388697e" filled="f" strokecolor="#dfdfdf" strokeweight=".1033mm">
                  <v:path arrowok="t"/>
                </v:shape>
                <v:shape id="Graphic 103" o:spid="_x0000_s1077" style="position:absolute;left:2192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" path="m3721,2015261r-3721,l,3628847r3721,l3721,2015261xem3721,l,,,1390561r3721,l3721,xe" fillcolor="#dfdfdf" stroked="f">
                  <v:path arrowok="t"/>
                </v:shape>
                <v:shape id="Graphic 104" o:spid="_x0000_s1078" style="position:absolute;left:2309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" path="m,2013399l,3628855em,l,1388697e" filled="f" strokecolor="#dfdfdf" strokeweight=".1033mm">
                  <v:path arrowok="t"/>
                </v:shape>
                <v:shape id="Graphic 105" o:spid="_x0000_s1079" style="position:absolute;left:23079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" path="m3721,2015261r-3721,l,3628847r3721,l3721,2015261xem3721,l,,,1390561r3721,l3721,xe" fillcolor="#dfdfdf" stroked="f">
                  <v:path arrowok="t"/>
                </v:shape>
                <v:shape id="Graphic 106" o:spid="_x0000_s1080" style="position:absolute;left:2425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" path="m,2013399l,3628855em,l,1388697e" filled="f" strokecolor="#dfdfdf" strokeweight=".1033mm">
                  <v:path arrowok="t"/>
                </v:shape>
                <v:shape id="Graphic 107" o:spid="_x0000_s1081" style="position:absolute;left:2423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" path="m3721,2015261r-3721,l,3628847r3721,l3721,2015261xem3721,l,,,1390561r3721,l3721,xe" fillcolor="#dfdfdf" stroked="f">
                  <v:path arrowok="t"/>
                </v:shape>
                <v:shape id="Graphic 108" o:spid="_x0000_s1082" style="position:absolute;left:2540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" path="m,2013399l,3628855em,l,1388697e" filled="f" strokecolor="#dfdfdf" strokeweight=".1033mm">
                  <v:path arrowok="t"/>
                </v:shape>
                <v:shape id="Graphic 109" o:spid="_x0000_s1083" style="position:absolute;left:2538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" path="m3721,2015261r-3721,l,3628847r3721,l3721,2015261xem3721,l,,,1390561r3721,l3721,xe" fillcolor="#dfdfdf" stroked="f">
                  <v:path arrowok="t"/>
                </v:shape>
                <v:shape id="Graphic 110" o:spid="_x0000_s1084" style="position:absolute;left:26560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" path="m,l,3628855e" filled="f" strokecolor="#dfdfdf" strokeweight=".1033mm">
                  <v:path arrowok="t"/>
                </v:shape>
                <v:shape id="Graphic 111" o:spid="_x0000_s1085" style="position:absolute;left:2654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" path="m3720,l,,,3628849r3720,l3720,xe" fillcolor="#dfdfdf" stroked="f">
                  <v:path arrowok="t"/>
                </v:shape>
                <v:shape id="Graphic 112" o:spid="_x0000_s1086" style="position:absolute;left:27715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" path="m,3589997r,38858em,l,3430103e" filled="f" strokecolor="#dfdfdf" strokeweight=".1033mm">
                  <v:path arrowok="t"/>
                </v:shape>
                <v:shape id="Graphic 113" o:spid="_x0000_s1087" style="position:absolute;left:2769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14" o:spid="_x0000_s1088" style="position:absolute;left:28869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" path="m,3589997r,38858em,l,3430102e" filled="f" strokecolor="#dfdfdf" strokeweight=".1033mm">
                  <v:path arrowok="t"/>
                </v:shape>
                <v:shape id="Graphic 115" o:spid="_x0000_s1089" style="position:absolute;left:2885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16" o:spid="_x0000_s1090" style="position:absolute;left:3002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" path="m,3589997r,38858em,l,3430102e" filled="f" strokecolor="#dfdfdf" strokeweight=".1033mm">
                  <v:path arrowok="t"/>
                </v:shape>
                <v:shape id="Graphic 117" o:spid="_x0000_s1091" style="position:absolute;left:30005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18" o:spid="_x0000_s1092" style="position:absolute;left:31177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" path="m,3589997r,38858em,l,3430102e" filled="f" strokecolor="#dfdfdf" strokeweight=".1033mm">
                  <v:path arrowok="t"/>
                </v:shape>
                <v:shape id="Graphic 119" o:spid="_x0000_s1093" style="position:absolute;left:3115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20" o:spid="_x0000_s1094" style="position:absolute;left:3233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" path="m,3589997r,38858em,l,3430102e" filled="f" strokecolor="#dfdfdf" strokeweight=".1033mm">
                  <v:path arrowok="t"/>
                </v:shape>
                <v:shape id="Graphic 121" o:spid="_x0000_s1095" style="position:absolute;left:3231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22" o:spid="_x0000_s1096" style="position:absolute;left:33485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" path="m,3589997r,38858em,l,3430102e" filled="f" strokecolor="#dfdfdf" strokeweight=".1033mm">
                  <v:path arrowok="t"/>
                </v:shape>
                <v:shape id="Graphic 123" o:spid="_x0000_s1097" style="position:absolute;left:3346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24" o:spid="_x0000_s1098" style="position:absolute;left:3463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" path="m,3589997r,38858em,l,3430102e" filled="f" strokecolor="#dfdfdf" strokeweight=".1033mm">
                  <v:path arrowok="t"/>
                </v:shape>
                <v:shape id="Graphic 125" o:spid="_x0000_s1099" style="position:absolute;left:34619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26" o:spid="_x0000_s1100" style="position:absolute;left:3579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" path="m,3589997r,38858em,l,3430102e" filled="f" strokecolor="#dfdfdf" strokeweight=".1033mm">
                  <v:path arrowok="t"/>
                </v:shape>
                <v:shape id="Graphic 127" o:spid="_x0000_s1101" style="position:absolute;left:3577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28" o:spid="_x0000_s1102" style="position:absolute;left:36947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" path="m,3589997r,38858em,l,3430102e" filled="f" strokecolor="#dfdfdf" strokeweight=".1033mm">
                  <v:path arrowok="t"/>
                </v:shape>
                <v:shape id="Graphic 129" o:spid="_x0000_s1103" style="position:absolute;left:36928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30" o:spid="_x0000_s1104" style="position:absolute;left:3810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" path="m,3589997r,38858em,l,3430102e" filled="f" strokecolor="#dfdfdf" strokeweight=".1033mm">
                  <v:path arrowok="t"/>
                </v:shape>
                <v:shape id="Graphic 131" o:spid="_x0000_s1105" style="position:absolute;left:3808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32" o:spid="_x0000_s1106" style="position:absolute;left:3925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" path="m,3589997r,38858em,l,3430102e" filled="f" strokecolor="#dfdfdf" strokeweight=".1033mm">
                  <v:path arrowok="t"/>
                </v:shape>
                <v:shape id="Graphic 133" o:spid="_x0000_s1107" style="position:absolute;left:3923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34" o:spid="_x0000_s1108" style="position:absolute;left:40409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" path="m,3589997r,38858em,l,3430102e" filled="f" strokecolor="#dfdfdf" strokeweight=".1033mm">
                  <v:path arrowok="t"/>
                </v:shape>
                <v:shape id="Graphic 135" o:spid="_x0000_s1109" style="position:absolute;left:4039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36" o:spid="_x0000_s1110" style="position:absolute;left:41563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" path="m,3589997r,38858em,l,3430102e" filled="f" strokecolor="#dfdfdf" strokeweight=".1033mm">
                  <v:path arrowok="t"/>
                </v:shape>
                <v:shape id="Graphic 137" o:spid="_x0000_s1111" style="position:absolute;left:4154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38" o:spid="_x0000_s1112" style="position:absolute;left:42717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" path="m,3589996r,38859em,l,3430102e" filled="f" strokecolor="#dfdfdf" strokeweight=".1033mm">
                  <v:path arrowok="t"/>
                </v:shape>
                <v:shape id="Graphic 139" o:spid="_x0000_s1113" style="position:absolute;left:42699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" path="m3721,3591852r-3721,l,3628860r3721,l3721,3591852xem3721,l,,,3431959r3721,l3721,xe" fillcolor="#dfdfdf" stroked="f">
                  <v:path arrowok="t"/>
                </v:shape>
                <v:shape id="Graphic 140" o:spid="_x0000_s1114" style="position:absolute;left:43871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" path="m,3589996r,38859em,l,3430102e" filled="f" strokecolor="#dfdfdf" strokeweight=".1033mm">
                  <v:path arrowok="t"/>
                </v:shape>
                <v:shape id="Graphic 141" o:spid="_x0000_s1115" style="position:absolute;left:4385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" path="m3721,3591852r-3721,l,3628860r3721,l3721,3591852xem3721,l,,,3431959r3721,l3721,xe" fillcolor="#dfdfdf" stroked="f">
                  <v:path arrowok="t"/>
                </v:shape>
                <v:shape id="Graphic 142" o:spid="_x0000_s1116" style="position:absolute;left:4502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43" o:spid="_x0000_s1117" style="position:absolute;left:45005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" path="m3720,l,,,3628849r3720,l3720,xe" fillcolor="#dfdfdf" stroked="f">
                  <v:path arrowok="t"/>
                </v:shape>
                <v:shape id="Graphic 144" o:spid="_x0000_s1118" style="position:absolute;left:46180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" path="m,l,3628855e" filled="f" strokecolor="#dfdfdf" strokeweight=".1033mm">
                  <v:path arrowok="t"/>
                </v:shape>
                <v:shape id="Graphic 145" o:spid="_x0000_s1119" style="position:absolute;left:4616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" path="m3720,l,,,3628849r3720,l3720,xe" fillcolor="#dfdfdf" stroked="f">
                  <v:path arrowok="t"/>
                </v:shape>
                <v:shape id="Graphic 146" o:spid="_x0000_s1120" style="position:absolute;left:47333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47" o:spid="_x0000_s1121" style="position:absolute;left:4731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" path="m3720,l,,,3628849r3720,l3720,xe" fillcolor="#dfdfdf" stroked="f">
                  <v:path arrowok="t"/>
                </v:shape>
                <v:shape id="Graphic 148" o:spid="_x0000_s1122" style="position:absolute;left:4848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" path="m,l,3628855e" filled="f" strokecolor="#dfdfdf" strokeweight=".1033mm">
                  <v:path arrowok="t"/>
                </v:shape>
                <v:shape id="Graphic 149" o:spid="_x0000_s1123" style="position:absolute;left:48468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" path="m3720,l,,,3628849r3720,l3720,xe" fillcolor="#dfdfdf" stroked="f">
                  <v:path arrowok="t"/>
                </v:shape>
                <v:shape id="Graphic 150" o:spid="_x0000_s1124" style="position:absolute;left:49641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" path="m,l,3628855e" filled="f" strokecolor="#dfdfdf" strokeweight=".1033mm">
                  <v:path arrowok="t"/>
                </v:shape>
                <v:shape id="Graphic 151" o:spid="_x0000_s1125" style="position:absolute;left:4962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" path="m3720,l,,,3628849r3720,l3720,xe" fillcolor="#dfdfdf" stroked="f">
                  <v:path arrowok="t"/>
                </v:shape>
                <v:shape id="Graphic 152" o:spid="_x0000_s1126" style="position:absolute;left:50794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53" o:spid="_x0000_s1127" style="position:absolute;left:5077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" path="m3720,l,,,3628849r3720,l3720,xe" fillcolor="#dfdfdf" stroked="f">
                  <v:path arrowok="t"/>
                </v:shape>
                <v:shape id="Graphic 154" o:spid="_x0000_s1128" style="position:absolute;left:51949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55" o:spid="_x0000_s1129" style="position:absolute;left:51931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" path="m3720,l,,,3628849r3720,l3720,xe" fillcolor="#dfdfdf" stroked="f">
                  <v:path arrowok="t"/>
                </v:shape>
                <v:shape id="Graphic 156" o:spid="_x0000_s1130" style="position:absolute;left:53103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57" o:spid="_x0000_s1131" style="position:absolute;left:53084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" path="m3720,l,,,3628849r3720,l3720,xe" fillcolor="#dfdfdf" stroked="f">
                  <v:path arrowok="t"/>
                </v:shape>
                <v:shape id="Graphic 158" o:spid="_x0000_s1132" style="position:absolute;left:54256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" path="m,l,3628855e" filled="f" strokecolor="#dfdfdf" strokeweight=".1033mm">
                  <v:path arrowok="t"/>
                </v:shape>
                <v:shape id="Graphic 159" o:spid="_x0000_s1133" style="position:absolute;left:54237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" path="m3720,l,,,3628849r3720,l3720,xe" fillcolor="#dfdfdf" stroked="f">
                  <v:path arrowok="t"/>
                </v:shape>
                <v:shape id="Graphic 160" o:spid="_x0000_s1134" style="position:absolute;left:55412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" path="m,l,3628855e" filled="f" strokecolor="#dfdfdf" strokeweight=".1033mm">
                  <v:path arrowok="t"/>
                </v:shape>
                <v:shape id="Graphic 161" o:spid="_x0000_s1135" style="position:absolute;left:55393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" path="m3720,l,,,3628849r3720,l3720,xe" fillcolor="#dfdfdf" stroked="f">
                  <v:path arrowok="t"/>
                </v:shape>
                <v:shape id="Graphic 162" o:spid="_x0000_s1136" style="position:absolute;left:56565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63" o:spid="_x0000_s1137" style="position:absolute;left:56546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" path="m3720,l,,,3628849r3720,l3720,xe" fillcolor="#dfdfdf" stroked="f">
                  <v:path arrowok="t"/>
                </v:shape>
                <v:shape id="Graphic 164" o:spid="_x0000_s1138" style="position:absolute;left:57718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" path="m,l,3628855e" filled="f" strokecolor="#dfdfdf" strokeweight=".1033mm">
                  <v:path arrowok="t"/>
                </v:shape>
                <v:shape id="Graphic 165" o:spid="_x0000_s1139" style="position:absolute;left:57700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" path="m3720,l,,,3628849r3720,l3720,xe" fillcolor="#dfdfdf" stroked="f">
                  <v:path arrowok="t"/>
                </v:shape>
                <v:shape id="Graphic 166" o:spid="_x0000_s1140" style="position:absolute;left:58874;top:1210;width:12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" path="m,l,3628855e" filled="f" strokecolor="#dfdfdf" strokeweight=".1033mm">
                  <v:path arrowok="t"/>
                </v:shape>
                <v:shape id="Graphic 167" o:spid="_x0000_s1141" style="position:absolute;left:58855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" path="m3720,l,,,3628849r3720,l3720,xe" fillcolor="#dfdfdf" stroked="f">
                  <v:path arrowok="t"/>
                </v:shape>
                <v:shape id="Graphic 168" o:spid="_x0000_s1142" style="position:absolute;left:60027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" path="m,l,3628855e" filled="f" strokecolor="#dfdfdf" strokeweight=".1033mm">
                  <v:path arrowok="t"/>
                </v:shape>
                <v:shape id="Graphic 169" o:spid="_x0000_s1143" style="position:absolute;left:60008;top:1191;width:39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" path="m3720,l,,,3628849r3720,l3720,xe" fillcolor="#dfdfdf" stroked="f">
                  <v:path arrowok="t"/>
                </v:shape>
                <v:shape id="Graphic 170" o:spid="_x0000_s1144" style="position:absolute;left:61180;top:1210;width:13;height:36290;visibility:visible;mso-wrap-style:square;v-text-anchor:top" coordsize="127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" path="m,l,3628855e" filled="f" strokecolor="#dfdfdf" strokeweight=".1033mm">
                  <v:path arrowok="t"/>
                </v:shape>
                <v:shape id="Graphic 171" o:spid="_x0000_s1145" style="position:absolute;left:61162;top:1191;width:38;height:36291;visibility:visible;mso-wrap-style:square;v-text-anchor:top" coordsize="3810,362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" path="m3720,l,,,3628849r3720,l3720,xe" fillcolor="#dfdfdf" stroked="f">
                  <v:path arrowok="t"/>
                </v:shape>
                <v:shape id="Graphic 172" o:spid="_x0000_s1146" style="position:absolute;left:61199;width:38;height:1194;visibility:visible;mso-wrap-style:square;v-text-anchor:top" coordsize="38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" path="m3721,117284r-534,-1321l1866,115417r-1320,546l,117284r546,1308l1866,119138r1321,-546l3721,117284xem3721,1854l3187,546,1866,,546,546,,1854,546,3175r1320,546l3187,3175,3721,1854xe" fillcolor="#dfdfdf" stroked="f">
                  <v:path arrowok="t"/>
                </v:shape>
                <v:shape id="Graphic 173" o:spid="_x0000_s1147" style="position:absolute;left:18;top:2102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" path="m,l6119952,e" filled="f" strokecolor="#dfdfdf" strokeweight=".1033mm">
                  <v:path arrowok="t"/>
                </v:shape>
                <v:shape id="Graphic 174" o:spid="_x0000_s1148" style="position:absolute;top:208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75" o:spid="_x0000_s1149" style="position:absolute;left:18;top:303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" path="m,l6119952,e" filled="f" strokecolor="#dfdfdf" strokeweight=".1033mm">
                  <v:path arrowok="t"/>
                </v:shape>
                <v:shape id="Graphic 176" o:spid="_x0000_s1150" style="position:absolute;top:301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77" o:spid="_x0000_s1151" style="position:absolute;left:18;top:3964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78" o:spid="_x0000_s1152" style="position:absolute;top:3945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179" o:spid="_x0000_s1153" style="position:absolute;left:18;top:489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80" o:spid="_x0000_s1154" style="position:absolute;top:487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181" o:spid="_x0000_s1155" style="position:absolute;left:18;top:582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82" o:spid="_x0000_s1156" style="position:absolute;top:580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83" o:spid="_x0000_s1157" style="position:absolute;left:18;top:675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84" o:spid="_x0000_s1158" style="position:absolute;top:673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" path="m6119952,l,,,3718r6119952,l6119952,xe" fillcolor="#dfdfdf" stroked="f">
                  <v:path arrowok="t"/>
                </v:shape>
                <v:shape id="Graphic 185" o:spid="_x0000_s1159" style="position:absolute;left:18;top:768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86" o:spid="_x0000_s1160" style="position:absolute;top:7667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87" o:spid="_x0000_s1161" style="position:absolute;left:18;top:8616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88" o:spid="_x0000_s1162" style="position:absolute;top:8597;width:61201;height:44;visibility:visible;mso-wrap-style:square;v-text-anchor:top" coordsize="61201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" path="m6119952,l,,,3904r6119952,l6119952,xe" fillcolor="#dfdfdf" stroked="f">
                  <v:path arrowok="t"/>
                </v:shape>
                <v:shape id="Graphic 189" o:spid="_x0000_s1163" style="position:absolute;left:18;top:9547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90" o:spid="_x0000_s1164" style="position:absolute;top:952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" path="m6119952,l,,,3718r6119952,l6119952,xe" fillcolor="#dfdfdf" stroked="f">
                  <v:path arrowok="t"/>
                </v:shape>
                <v:shape id="Graphic 191" o:spid="_x0000_s1165" style="position:absolute;left:18;top:1047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" path="m,l6119952,e" filled="f" strokecolor="#dfdfdf" strokeweight=".1033mm">
                  <v:path arrowok="t"/>
                </v:shape>
                <v:shape id="Graphic 192" o:spid="_x0000_s1166" style="position:absolute;top:1045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93" o:spid="_x0000_s1167" style="position:absolute;left:18;top:1140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94" o:spid="_x0000_s1168" style="position:absolute;top:1139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" path="m6119952,l,,,3718r6119952,l6119952,xe" fillcolor="#dfdfdf" stroked="f">
                  <v:path arrowok="t"/>
                </v:shape>
                <v:shape id="Graphic 195" o:spid="_x0000_s1169" style="position:absolute;left:18;top:12338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96" o:spid="_x0000_s1170" style="position:absolute;top:1231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197" o:spid="_x0000_s1171" style="position:absolute;left:18;top:1326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" path="m,l6119952,e" filled="f" strokecolor="#dfdfdf" strokeweight=".1033mm">
                  <v:path arrowok="t"/>
                </v:shape>
                <v:shape id="Graphic 198" o:spid="_x0000_s1172" style="position:absolute;top:1325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" path="m6119952,l,,,3718r6119952,l6119952,xe" fillcolor="#dfdfdf" stroked="f">
                  <v:path arrowok="t"/>
                </v:shape>
                <v:shape id="Graphic 199" o:spid="_x0000_s1173" style="position:absolute;left:18;top:1419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" path="m,l6119952,e" filled="f" strokecolor="#dfdfdf" strokeweight=".1033mm">
                  <v:path arrowok="t"/>
                </v:shape>
                <v:shape id="Graphic 200" o:spid="_x0000_s1174" style="position:absolute;top:1418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" path="m6119952,l,,,3718r6119952,l6119952,xe" fillcolor="#dfdfdf" stroked="f">
                  <v:path arrowok="t"/>
                </v:shape>
                <v:shape id="Graphic 201" o:spid="_x0000_s1175" style="position:absolute;left:18;top:15130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" path="m,l1151471,em2650803,l6119952,e" filled="f" strokecolor="#dfdfdf" strokeweight=".1033mm">
                  <v:path arrowok="t"/>
                </v:shape>
                <v:shape id="Graphic 202" o:spid="_x0000_s1176" style="position:absolute;top:1511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" path="m1153337,l,,,3708r1153337,l1153337,xem6119952,l2652674,r,3708l6119952,3708r,-3708xe" fillcolor="#dfdfdf" stroked="f">
                  <v:path arrowok="t"/>
                </v:shape>
                <v:shape id="Graphic 203" o:spid="_x0000_s1177" style="position:absolute;left:18;top:16060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" path="m,l1151471,em2650803,l6119952,e" filled="f" strokecolor="#dfdfdf" strokeweight=".1033mm">
                  <v:path arrowok="t"/>
                </v:shape>
                <v:shape id="Graphic 204" o:spid="_x0000_s1178" style="position:absolute;top:16041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" path="m1153337,l,,,3721r1153337,l1153337,xem6119952,l2652674,r,3721l6119952,3721r,-3721xe" fillcolor="#dfdfdf" stroked="f">
                  <v:path arrowok="t"/>
                </v:shape>
                <v:shape id="Graphic 205" o:spid="_x0000_s1179" style="position:absolute;left:18;top:1699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" path="m,l1151471,em2650803,l6119952,e" filled="f" strokecolor="#dfdfdf" strokeweight=".1033mm">
                  <v:path arrowok="t"/>
                </v:shape>
                <v:shape id="Graphic 206" o:spid="_x0000_s1180" style="position:absolute;top:16972;width:61201;height:39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" path="m1153337,l,,,3721r1153337,l1153337,xem6119952,l2652674,r,3721l6119952,3721r,-3721xe" fillcolor="#dfdfdf" stroked="f">
                  <v:path arrowok="t"/>
                </v:shape>
                <v:shape id="Graphic 207" o:spid="_x0000_s1181" style="position:absolute;left:18;top:17921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" path="m,l1151471,em2650803,l6119952,e" filled="f" strokecolor="#dfdfdf" strokeweight=".1033mm">
                  <v:path arrowok="t"/>
                </v:shape>
                <v:shape id="Graphic 208" o:spid="_x0000_s1182" style="position:absolute;top:1790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" path="m1153337,l,,,3721r1153337,l1153337,xem6119952,l2652674,r,3721l6119952,3721r,-3721xe" fillcolor="#dfdfdf" stroked="f">
                  <v:path arrowok="t"/>
                </v:shape>
                <v:shape id="Graphic 209" o:spid="_x0000_s1183" style="position:absolute;left:18;top:18852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" path="m,l1151471,em2650803,l6119952,e" filled="f" strokecolor="#dfdfdf" strokeweight=".1033mm">
                  <v:path arrowok="t"/>
                </v:shape>
                <v:shape id="Graphic 210" o:spid="_x0000_s1184" style="position:absolute;top:1883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" path="m1153337,l,,,3721r1153337,l1153337,xem6119952,l2652674,r,3721l6119952,3721r,-3721xe" fillcolor="#dfdfdf" stroked="f">
                  <v:path arrowok="t"/>
                </v:shape>
                <v:shape id="Graphic 211" o:spid="_x0000_s1185" style="position:absolute;left:18;top:19782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" path="m,l1151471,em2650803,l6119952,e" filled="f" strokecolor="#dfdfdf" strokeweight=".1033mm">
                  <v:path arrowok="t"/>
                </v:shape>
                <v:shape id="Graphic 212" o:spid="_x0000_s1186" style="position:absolute;top:1976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" path="m1153337,l,,,3721r1153337,l1153337,xem6119952,l2652674,r,3721l6119952,3721r,-3721xe" fillcolor="#dfdfdf" stroked="f">
                  <v:path arrowok="t"/>
                </v:shape>
                <v:shape id="Graphic 213" o:spid="_x0000_s1187" style="position:absolute;left:18;top:20713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" path="m,l1151471,em2650803,l6119952,e" filled="f" strokecolor="#dfdfdf" strokeweight=".1033mm">
                  <v:path arrowok="t"/>
                </v:shape>
                <v:shape id="Graphic 214" o:spid="_x0000_s1188" style="position:absolute;top:20695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" path="m1153337,l,,,3708r1153337,l1153337,xem6119952,l2652674,r,3708l6119952,3708r,-3708xe" fillcolor="#dfdfdf" stroked="f">
                  <v:path arrowok="t"/>
                </v:shape>
                <v:shape id="Graphic 215" o:spid="_x0000_s1189" style="position:absolute;left:18;top:21643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" path="m,l6119952,e" filled="f" strokecolor="#dfdfdf" strokeweight=".1033mm">
                  <v:path arrowok="t"/>
                </v:shape>
                <v:shape id="Graphic 216" o:spid="_x0000_s1190" style="position:absolute;top:21624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" path="m6119952,l,,,3718r6119952,l6119952,xe" fillcolor="#dfdfdf" stroked="f">
                  <v:path arrowok="t"/>
                </v:shape>
                <v:shape id="Graphic 217" o:spid="_x0000_s1191" style="position:absolute;left:18;top:22575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" path="m,l6119952,e" filled="f" strokecolor="#dfdfdf" strokeweight=".1033mm">
                  <v:path arrowok="t"/>
                </v:shape>
                <v:shape id="Graphic 218" o:spid="_x0000_s1192" style="position:absolute;top:2255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" path="m6119952,l,,,3718r6119952,l6119952,xe" fillcolor="#dfdfdf" stroked="f">
                  <v:path arrowok="t"/>
                </v:shape>
                <v:shape id="Graphic 219" o:spid="_x0000_s1193" style="position:absolute;left:18;top:23504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" path="m,l6119952,e" filled="f" strokecolor="#dfdfdf" strokeweight=".1033mm">
                  <v:path arrowok="t"/>
                </v:shape>
                <v:shape id="Graphic 220" o:spid="_x0000_s1194" style="position:absolute;top:23486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" path="m6119952,l,,,3718r6119952,l6119952,xe" fillcolor="#dfdfdf" stroked="f">
                  <v:path arrowok="t"/>
                </v:shape>
                <v:shape id="Graphic 221" o:spid="_x0000_s1195" style="position:absolute;left:18;top:2443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" path="m,l6119952,e" filled="f" strokecolor="#dfdfdf" strokeweight=".1033mm">
                  <v:path arrowok="t"/>
                </v:shape>
                <v:shape id="Graphic 222" o:spid="_x0000_s1196" style="position:absolute;top:24417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23" o:spid="_x0000_s1197" style="position:absolute;left:18;top:25365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" path="m,l6119952,e" filled="f" strokecolor="#dfdfdf" strokeweight=".1033mm">
                  <v:path arrowok="t"/>
                </v:shape>
                <v:shape id="Graphic 224" o:spid="_x0000_s1198" style="position:absolute;top:25346;width:61201;height:39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25" o:spid="_x0000_s1199" style="position:absolute;left:18;top:2629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" path="m,l6119952,e" filled="f" strokecolor="#dfdfdf" strokeweight=".1033mm">
                  <v:path arrowok="t"/>
                </v:shape>
                <v:shape id="Graphic 226" o:spid="_x0000_s1200" style="position:absolute;top:2627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27" o:spid="_x0000_s1201" style="position:absolute;left:18;top:27226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" path="m,l6119952,e" filled="f" strokecolor="#dfdfdf" strokeweight=".1033mm">
                  <v:path arrowok="t"/>
                </v:shape>
                <v:shape id="Graphic 228" o:spid="_x0000_s1202" style="position:absolute;top:27208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" path="m6119952,l,,,3718r6119952,l6119952,xe" fillcolor="#dfdfdf" stroked="f">
                  <v:path arrowok="t"/>
                </v:shape>
                <v:shape id="Graphic 229" o:spid="_x0000_s1203" style="position:absolute;left:18;top:28158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" path="m,l6119952,e" filled="f" strokecolor="#dfdfdf" strokeweight=".1033mm">
                  <v:path arrowok="t"/>
                </v:shape>
                <v:shape id="Graphic 230" o:spid="_x0000_s1204" style="position:absolute;top:2813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231" o:spid="_x0000_s1205" style="position:absolute;left:18;top:2908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" path="m,l6119952,e" filled="f" strokecolor="#dfdfdf" strokeweight=".1033mm">
                  <v:path arrowok="t"/>
                </v:shape>
                <v:shape id="Graphic 232" o:spid="_x0000_s1206" style="position:absolute;top:29069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33" o:spid="_x0000_s1207" style="position:absolute;left:18;top:3001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" path="m,l6119952,e" filled="f" strokecolor="#dfdfdf" strokeweight=".1033mm">
                  <v:path arrowok="t"/>
                </v:shape>
                <v:shape id="Graphic 234" o:spid="_x0000_s1208" style="position:absolute;top:30000;width:61201;height:39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35" o:spid="_x0000_s1209" style="position:absolute;left:18;top:30948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" path="m,l6119952,e" filled="f" strokecolor="#dfdfdf" strokeweight=".1033mm">
                  <v:path arrowok="t"/>
                </v:shape>
                <v:shape id="Graphic 236" o:spid="_x0000_s1210" style="position:absolute;top:30930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37" o:spid="_x0000_s1211" style="position:absolute;left:18;top:31880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" path="m,l6119952,e" filled="f" strokecolor="#dfdfdf" strokeweight=".1033mm">
                  <v:path arrowok="t"/>
                </v:shape>
                <v:shape id="Graphic 238" o:spid="_x0000_s1212" style="position:absolute;top:31861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239" o:spid="_x0000_s1213" style="position:absolute;left:18;top:3280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" path="m,l6119952,e" filled="f" strokecolor="#dfdfdf" strokeweight=".1033mm">
                  <v:path arrowok="t"/>
                </v:shape>
                <v:shape id="Graphic 240" o:spid="_x0000_s1214" style="position:absolute;top:32791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" path="m6119952,l,,,3718r6119952,l6119952,xe" fillcolor="#dfdfdf" stroked="f">
                  <v:path arrowok="t"/>
                </v:shape>
                <v:shape id="Graphic 241" o:spid="_x0000_s1215" style="position:absolute;left:18;top:3374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" path="m,l6119952,e" filled="f" strokecolor="#dfdfdf" strokeweight=".1033mm">
                  <v:path arrowok="t"/>
                </v:shape>
                <v:shape id="Graphic 242" o:spid="_x0000_s1216" style="position:absolute;top:3372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43" o:spid="_x0000_s1217" style="position:absolute;left:18;top:34671;width:61201;height:12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" path="m,l6119952,e" filled="f" strokecolor="#dfdfdf" strokeweight=".1033mm">
                  <v:path arrowok="t"/>
                </v:shape>
                <v:shape id="Graphic 244" o:spid="_x0000_s1218" style="position:absolute;top:3465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45" o:spid="_x0000_s1219" style="position:absolute;left:18;top:35600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" path="m,l652934,em1761621,l2762416,em4473812,l6119952,e" filled="f" strokecolor="#dfdfdf" strokeweight=".1033mm">
                  <v:path arrowok="t"/>
                </v:shape>
                <v:shape id="Graphic 246" o:spid="_x0000_s1220" style="position:absolute;top:35582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" path="m654799,l,,,3708r654799,l654799,xem2764282,l1763483,r,3708l2764282,3708r,-3708xem6119952,l4475683,r,3708l6119952,3708r,-3708xe" fillcolor="#dfdfdf" stroked="f">
                  <v:path arrowok="t"/>
                </v:shape>
                <v:shape id="Graphic 247" o:spid="_x0000_s1221" style="position:absolute;left:18;top:36532;width:6534;height:12;visibility:visible;mso-wrap-style:square;v-text-anchor:top" coordsize="653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" path="m,l652934,e" filled="f" strokecolor="#dfdfdf" strokeweight=".1033mm">
                  <v:path arrowok="t"/>
                </v:shape>
                <v:shape id="Graphic 248" o:spid="_x0000_s1222" style="position:absolute;left:17634;top:36532;width:43587;height:12;visibility:visible;mso-wrap-style:square;v-text-anchor:top" coordsize="435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" path="m,l1000794,em2712190,l4358330,e" filled="f" strokecolor="#dfdfdf" strokeweight=".1033mm">
                  <v:path arrowok="t"/>
                </v:shape>
                <v:shape id="Graphic 249" o:spid="_x0000_s1223" style="position:absolute;top:36513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" path="m654799,l,,,3721r654799,l654799,xem2764282,l1763483,r,3721l2764282,3721r,-3721xem6119952,l4475683,r,3721l6119952,3721r,-3721xe" fillcolor="#dfdfdf" stroked="f">
                  <v:path arrowok="t"/>
                </v:shape>
                <v:shape id="Graphic 250" o:spid="_x0000_s1224" style="position:absolute;left:18;top:3746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" path="m,l6119952,e" filled="f" strokecolor="#dfdfdf" strokeweight=".1033mm">
                  <v:path arrowok="t"/>
                </v:shape>
                <v:shape id="Graphic 251" o:spid="_x0000_s1225" style="position:absolute;top:37443;width:61201;height:38;visibility:visible;mso-wrap-style:square;v-text-anchor:top" coordsize="612013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" path="m6119952,l,,,3718r6119952,l6119952,xe" fillcolor="#dfdfdf" stroked="f">
                  <v:path arrowok="t"/>
                </v:shape>
                <v:shape id="Graphic 252" o:spid="_x0000_s1226" style="position:absolute;left:37;top:1673;width:11499;height:6026;visibility:visible;mso-wrap-style:square;v-text-anchor:top" coordsize="114998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" path="m22326,3721l,3721,,602399r22326,l22326,3721xem85572,3721r-40919,l44653,602399r40919,l85572,3721xem1149616,299339l850125,,100457,r,598678l850125,598678,1149616,299339xe" fillcolor="#ec7c30" stroked="f">
                  <v:path arrowok="t"/>
                </v:shape>
                <v:shape id="Graphic 253" o:spid="_x0000_s1227" style="position:absolute;left:818;top:8032;width:26048;height:6439;visibility:visible;mso-wrap-style:square;v-text-anchor:top" coordsize="2604770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" path="m2282481,l,,,643294r2282481,l2604298,321647,2282481,xe" fillcolor="#c00000" stroked="f">
                  <v:path arrowok="t"/>
                </v:shape>
                <v:shape id="Graphic 254" o:spid="_x0000_s1228" style="position:absolute;left:26601;top:15022;width:16186;height:6471;visibility:visible;mso-wrap-style:square;v-text-anchor:top" coordsize="161861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" path="m1294708,l,,,647012r1294708,l1618385,323506,1294708,xe" fillcolor="#4471c4" stroked="f">
                  <v:path arrowok="t"/>
                </v:shape>
                <v:shape id="Graphic 255" o:spid="_x0000_s1229" style="position:absolute;left:40143;top:15022;width:11760;height:6471;visibility:visible;mso-wrap-style:square;v-text-anchor:top" coordsize="1176020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" path="m851977,l,,323677,323506,,647012r851977,l1175654,323506,851977,xe" fillcolor="#4471c4" stroked="f">
                  <v:fill opacity="32896f"/>
                  <v:path arrowok="t"/>
                </v:shape>
                <v:shape id="Graphic 256" o:spid="_x0000_s1230" style="position:absolute;left:6547;top:35511;width:11088;height:1600;visibility:visible;mso-wrap-style:square;v-text-anchor:top" coordsize="11087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" path="m1108686,l,,,159893r1108686,1l1108686,xe" fillcolor="#a6a6a6" stroked="f">
                  <v:path arrowok="t"/>
                </v:shape>
                <v:shape id="Graphic 257" o:spid="_x0000_s1231" style="position:absolute;left:6547;top:35511;width:11088;height:1600;visibility:visible;mso-wrap-style:square;v-text-anchor:top" coordsize="110871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" path="m,159893r1108686,1l1108686,,,,,159893xe" filled="f" strokecolor="#bbb" strokeweight=".15492mm">
                  <v:path arrowok="t"/>
                </v:shape>
                <v:shape id="Graphic 258" o:spid="_x0000_s1232" style="position:absolute;left:27642;top:35511;width:17120;height:1600;visibility:visible;mso-wrap-style:square;v-text-anchor:top" coordsize="17119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" path="m1711395,l,,,159893r1711395,1l1711395,xe" fillcolor="#a6a6a6" stroked="f">
                  <v:path arrowok="t"/>
                </v:shape>
                <v:shape id="Graphic 259" o:spid="_x0000_s1233" style="position:absolute;left:27642;top:35511;width:17120;height:1600;visibility:visible;mso-wrap-style:square;v-text-anchor:top" coordsize="17119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" path="m,159893r1711395,1l1711395,,,,,159893xe" filled="f" strokecolor="#bbb" strokeweight=".15492mm">
                  <v:path arrowok="t"/>
                </v:shape>
                <v:shape id="Graphic 260" o:spid="_x0000_s1234" style="position:absolute;left:92;top:35950;width:61080;height:616;visibility:visible;mso-wrap-style:square;v-text-anchor:top" coordsize="610806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" path="m650646,44361r-140,-16726l,32842,127,49580,650646,44361xem2756077,35991r-16649,-8267l2705773,10998r12,16738l1756105,29527r,16726l2705811,44462r38,16726l2739225,44450r16852,-8459xem6057582,33464r-76,-16726l4464494,24993r76,8471l4464647,41719,6057582,33464xem6107811,24841r-16447,-8103l6057430,r76,16738l6057544,24841r38,8623l6057658,50203r33097,-16739l6107811,24841xe" fillcolor="#7e7e7e" stroked="f">
                  <v:path arrowok="t"/>
                </v:shape>
                <v:shape id="Graphic 261" o:spid="_x0000_s1235" style="position:absolute;left:24219;top:8069;width:10383;height:6439;visibility:visible;mso-wrap-style:square;v-text-anchor:top" coordsize="103822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" path="m716182,l,,321816,321647,,643294r716182,l1037998,321647,716182,xe" fillcolor="#c00000" stroked="f">
                  <v:fill opacity="39321f"/>
                  <v:path arrowok="t"/>
                </v:shape>
                <v:shape id="Graphic 262" o:spid="_x0000_s1236" style="position:absolute;left:23252;top:28967;width:22955;height:6026;visibility:visible;mso-wrap-style:square;v-text-anchor:top" coordsize="229552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" path="m2295512,301167l1994154,,933831,,,602361r933831,l1994154,602361,2295512,301167xe" fillcolor="#00af50" stroked="f">
                  <v:path arrowok="t"/>
                </v:shape>
                <v:shape id="Graphic 263" o:spid="_x0000_s1237" style="position:absolute;left:43752;top:28967;width:17380;height:6026;visibility:visible;mso-wrap-style:square;v-text-anchor:top" coordsize="173799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" path="m1436084,l,,301354,301165,,602361r1436084,l1737438,301165,1436084,xe" fillcolor="#00af50" stroked="f">
                  <v:fill opacity="32896f"/>
                  <v:path arrowok="t"/>
                </v:shape>
                <v:shape id="Graphic 264" o:spid="_x0000_s1238" style="position:absolute;left:11533;top:15097;width:14999;height:6248;visibility:visible;mso-wrap-style:square;v-text-anchor:top" coordsize="149987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" path="m1499331,l,,,624702r1499331,l1499331,xe" fillcolor="#1f3863" stroked="f">
                  <v:path arrowok="t"/>
                </v:shape>
                <v:shape id="Graphic 265" o:spid="_x0000_s1239" style="position:absolute;left:11533;top:15097;width:14999;height:6248;visibility:visible;mso-wrap-style:square;v-text-anchor:top" coordsize="149987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" path="m,624702r1499331,l1499331,,,,,624702xe" filled="f" strokecolor="#172c51" strokeweight=".20658mm">
                  <v:path arrowok="t"/>
                </v:shape>
                <v:shape id="Graphic 266" o:spid="_x0000_s1240" style="position:absolute;left:11458;top:15022;width:15259;height:6471;visibility:visible;mso-wrap-style:square;v-text-anchor:top" coordsize="152590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" path="m1525374,l,647012r1525374,l1525374,xe" fillcolor="#4471c4" stroked="f">
                  <v:path arrowok="t"/>
                </v:shape>
                <v:shape id="Graphic 267" o:spid="_x0000_s1241" style="position:absolute;left:19718;top:21939;width:26270;height:6439;visibility:visible;mso-wrap-style:square;v-text-anchor:top" coordsize="262699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" path="m2626626,321652l2304808,,680847,,,643293r680847,l2304808,643305,2626626,321652xe" fillcolor="#be9000" stroked="f">
                  <v:path arrowok="t"/>
                </v:shape>
                <v:shape id="Graphic 268" o:spid="_x0000_s1242" style="position:absolute;left:43342;top:21902;width:17825;height:6439;visibility:visible;mso-wrap-style:square;v-text-anchor:top" coordsize="178244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" path="m1463987,l,,321816,321647,,643294r1463987,l1782084,325365r,-7437l1463987,xe" fillcolor="#be9000" stroked="f">
                  <v:fill opacity="3289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9" o:spid="_x0000_s1243" type="#_x0000_t202" style="position:absolute;left:1560;top:116;width:6306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416F2619" w14:textId="77777777" w:rsidR="00C678FF" w:rsidRDefault="00C678FF" w:rsidP="00755E71">
                        <w:pPr>
                          <w:spacing w:before="17"/>
                          <w:ind w:left="322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2000 -</w:t>
                        </w:r>
                        <w:r>
                          <w:rPr>
                            <w:color w:val="FFFFFF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2009</w:t>
                        </w:r>
                      </w:p>
                      <w:p w14:paraId="60156E6A" w14:textId="77777777" w:rsidR="00C678FF" w:rsidRDefault="00C678FF" w:rsidP="00755E71">
                        <w:pPr>
                          <w:spacing w:before="36"/>
                          <w:rPr>
                            <w:sz w:val="12"/>
                          </w:rPr>
                        </w:pPr>
                      </w:p>
                      <w:p w14:paraId="3139B07A" w14:textId="77777777" w:rsidR="00C678FF" w:rsidRDefault="00C678FF" w:rsidP="00755E71">
                        <w:pPr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3"/>
                          </w:rPr>
                          <w:t>Операция</w:t>
                        </w:r>
                      </w:p>
                    </w:txbxContent>
                  </v:textbox>
                </v:shape>
                <v:shape id="Textbox 270" o:spid="_x0000_s1244" type="#_x0000_t202" style="position:absolute;left:15151;top:116;width:42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1D53F27D" w14:textId="77777777" w:rsidR="00C678FF" w:rsidRDefault="00C678FF" w:rsidP="00755E71">
                        <w:pPr>
                          <w:spacing w:before="17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2010 -</w:t>
                        </w:r>
                        <w:r>
                          <w:rPr>
                            <w:color w:val="FFFFFF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2019</w:t>
                        </w:r>
                      </w:p>
                    </w:txbxContent>
                  </v:textbox>
                </v:shape>
                <v:shape id="Textbox 271" o:spid="_x0000_s1245" type="#_x0000_t202" style="position:absolute;left:26692;top:116;width:42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311BB022" w14:textId="77777777" w:rsidR="00C678FF" w:rsidRDefault="00C678FF" w:rsidP="00755E71">
                        <w:pPr>
                          <w:spacing w:before="17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2020 -</w:t>
                        </w:r>
                        <w:r>
                          <w:rPr>
                            <w:color w:val="FFFFFF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2029</w:t>
                        </w:r>
                      </w:p>
                    </w:txbxContent>
                  </v:textbox>
                </v:shape>
                <v:shape id="Textbox 272" o:spid="_x0000_s1246" type="#_x0000_t202" style="position:absolute;left:38231;top:116;width:4260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6A93FF13" w14:textId="77777777" w:rsidR="00C678FF" w:rsidRDefault="00C678FF" w:rsidP="00755E71">
                        <w:pPr>
                          <w:spacing w:before="17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2030 -</w:t>
                        </w:r>
                        <w:r>
                          <w:rPr>
                            <w:color w:val="FFFFFF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2039</w:t>
                        </w:r>
                      </w:p>
                    </w:txbxContent>
                  </v:textbox>
                </v:shape>
                <v:shape id="Textbox 273" o:spid="_x0000_s1247" type="#_x0000_t202" style="position:absolute;left:49771;top:116;width:386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78AD9573" w14:textId="77777777" w:rsidR="00C678FF" w:rsidRDefault="00C678FF" w:rsidP="00755E71">
                        <w:pPr>
                          <w:spacing w:before="17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2040-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2049</w:t>
                        </w:r>
                      </w:p>
                    </w:txbxContent>
                  </v:textbox>
                </v:shape>
                <v:shape id="Textbox 274" o:spid="_x0000_s1248" type="#_x0000_t202" style="position:absolute;left:818;top:2258;width:8804;height:4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0F43AE57" w14:textId="3461BACE" w:rsidR="00C678FF" w:rsidRDefault="00C678FF" w:rsidP="00C41273">
                        <w:pPr>
                          <w:spacing w:after="0" w:line="240" w:lineRule="auto"/>
                          <w:rPr>
                            <w:color w:val="FFFFFF"/>
                            <w:sz w:val="10"/>
                            <w:lang w:val="ru-RU"/>
                          </w:rPr>
                        </w:pPr>
                        <w:r>
                          <w:rPr>
                            <w:color w:val="FFFFFF"/>
                            <w:sz w:val="10"/>
                            <w:lang w:val="ru-RU"/>
                          </w:rPr>
                          <w:t>Функционирование:</w:t>
                        </w:r>
                      </w:p>
                      <w:p w14:paraId="24484B47" w14:textId="047C9F7D" w:rsidR="00C678FF" w:rsidRDefault="00C678FF" w:rsidP="00C41273">
                        <w:pPr>
                          <w:spacing w:after="0" w:line="240" w:lineRule="auto"/>
                          <w:rPr>
                            <w:color w:val="FFFFFF"/>
                            <w:sz w:val="10"/>
                          </w:rPr>
                        </w:pPr>
                      </w:p>
                      <w:p w14:paraId="016C3B44" w14:textId="7CBA39AD" w:rsidR="00C678FF" w:rsidRDefault="00C678FF" w:rsidP="00C41273">
                        <w:pPr>
                          <w:spacing w:after="0" w:line="240" w:lineRule="auto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z w:val="10"/>
                          </w:rPr>
                          <w:t>Раздел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0"/>
                          </w:rPr>
                          <w:t>1: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0"/>
                          </w:rPr>
                          <w:t>1983-</w:t>
                        </w:r>
                        <w:r>
                          <w:rPr>
                            <w:color w:val="FFFFFF"/>
                            <w:spacing w:val="-4"/>
                            <w:sz w:val="10"/>
                          </w:rPr>
                          <w:t>2004</w:t>
                        </w:r>
                      </w:p>
                      <w:p w14:paraId="302A5427" w14:textId="77777777" w:rsidR="00C678FF" w:rsidRDefault="00C678FF" w:rsidP="00C41273">
                        <w:pPr>
                          <w:spacing w:after="0" w:line="240" w:lineRule="auto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z w:val="10"/>
                          </w:rPr>
                          <w:t>Раздел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0"/>
                          </w:rPr>
                          <w:t>2:</w:t>
                        </w:r>
                        <w:r>
                          <w:rPr>
                            <w:color w:val="FFFFFF"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0"/>
                          </w:rPr>
                          <w:t>1987-</w:t>
                        </w:r>
                        <w:r>
                          <w:rPr>
                            <w:color w:val="FFFFFF"/>
                            <w:spacing w:val="-4"/>
                            <w:sz w:val="10"/>
                          </w:rPr>
                          <w:t>2009</w:t>
                        </w:r>
                      </w:p>
                    </w:txbxContent>
                  </v:textbox>
                </v:shape>
                <v:shape id="Textbox 275" o:spid="_x0000_s1249" type="#_x0000_t202" style="position:absolute;left:1372;top:8413;width:24052;height:6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755E3E11" w14:textId="77777777" w:rsidR="00C678FF" w:rsidRDefault="00C678FF" w:rsidP="00755E71">
                        <w:pPr>
                          <w:spacing w:before="19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w w:val="105"/>
                            <w:sz w:val="13"/>
                          </w:rPr>
                          <w:t>Подготовка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3"/>
                          </w:rPr>
                          <w:t>к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3"/>
                          </w:rPr>
                          <w:t>выводу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3"/>
                          </w:rPr>
                          <w:t>из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3"/>
                          </w:rPr>
                          <w:t xml:space="preserve"> эксплуатации</w:t>
                        </w:r>
                      </w:p>
                      <w:p w14:paraId="3B801A3F" w14:textId="77777777" w:rsidR="00C678FF" w:rsidRPr="00C41273" w:rsidRDefault="00C678FF" w:rsidP="00755E71">
                        <w:pPr>
                          <w:spacing w:before="115" w:line="170" w:lineRule="atLeast"/>
                          <w:rPr>
                            <w:sz w:val="11"/>
                            <w:szCs w:val="11"/>
                          </w:rPr>
                        </w:pPr>
                        <w:r w:rsidRPr="00C41273">
                          <w:rPr>
                            <w:color w:val="FFFFFF"/>
                            <w:w w:val="105"/>
                            <w:sz w:val="11"/>
                            <w:szCs w:val="11"/>
                          </w:rPr>
                          <w:t>Открытие путей сброса отходов (проекты B1, B2, B3, B4, B10, B19, B25)</w:t>
                        </w:r>
                        <w:r w:rsidRPr="00C41273">
                          <w:rPr>
                            <w:color w:val="FFFFFF"/>
                            <w:spacing w:val="40"/>
                            <w:w w:val="105"/>
                            <w:sz w:val="11"/>
                            <w:szCs w:val="11"/>
                          </w:rPr>
                          <w:t xml:space="preserve"> </w:t>
                        </w:r>
                        <w:r w:rsidRPr="00C41273">
                          <w:rPr>
                            <w:color w:val="FFFFFF"/>
                            <w:w w:val="105"/>
                            <w:sz w:val="11"/>
                            <w:szCs w:val="11"/>
                          </w:rPr>
                          <w:t>Планирование и проектирование демонтажа и дезактивации Инженерная</w:t>
                        </w:r>
                        <w:r w:rsidRPr="00C41273">
                          <w:rPr>
                            <w:color w:val="FFFFFF"/>
                            <w:spacing w:val="40"/>
                            <w:w w:val="105"/>
                            <w:sz w:val="11"/>
                            <w:szCs w:val="11"/>
                          </w:rPr>
                          <w:t xml:space="preserve"> </w:t>
                        </w:r>
                        <w:r w:rsidRPr="00C41273">
                          <w:rPr>
                            <w:color w:val="FFFFFF"/>
                            <w:w w:val="105"/>
                            <w:sz w:val="11"/>
                            <w:szCs w:val="11"/>
                          </w:rPr>
                          <w:t>инвентаризация / Радиологическая характеристика</w:t>
                        </w:r>
                      </w:p>
                    </w:txbxContent>
                  </v:textbox>
                </v:shape>
                <v:shape id="Textbox 276" o:spid="_x0000_s1250" type="#_x0000_t202" style="position:absolute;left:12065;top:15636;width:16783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7135068D" w14:textId="77777777" w:rsidR="00C678FF" w:rsidRPr="005E1BB5" w:rsidRDefault="00C678FF" w:rsidP="00755E71">
                        <w:pPr>
                          <w:spacing w:before="16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5E1BB5">
                          <w:rPr>
                            <w:rFonts w:ascii="Times New Roman" w:hAnsi="Times New Roman" w:cs="Times New Roman"/>
                            <w:color w:val="FFFFFF"/>
                            <w:w w:val="105"/>
                            <w:sz w:val="15"/>
                            <w:szCs w:val="15"/>
                          </w:rPr>
                          <w:t>Операция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FFFFFF"/>
                            <w:spacing w:val="-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FFFFFF"/>
                            <w:w w:val="105"/>
                            <w:sz w:val="15"/>
                            <w:szCs w:val="15"/>
                          </w:rPr>
                          <w:t>после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FFFFFF"/>
                            <w:spacing w:val="-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FFFFFF"/>
                            <w:spacing w:val="-2"/>
                            <w:w w:val="105"/>
                            <w:sz w:val="15"/>
                            <w:szCs w:val="15"/>
                          </w:rPr>
                          <w:t>закрытия</w:t>
                        </w:r>
                      </w:p>
                    </w:txbxContent>
                  </v:textbox>
                </v:shape>
                <v:shape id="Textbox 277" o:spid="_x0000_s1251" type="#_x0000_t202" style="position:absolute;left:22289;top:17278;width:18261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07E0ACB6" w14:textId="77777777" w:rsidR="00C678FF" w:rsidRDefault="00C678FF" w:rsidP="005E1BB5">
                        <w:pPr>
                          <w:spacing w:line="290" w:lineRule="auto"/>
                          <w:ind w:right="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>Демонтаж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5"/>
                          </w:rPr>
                          <w:t xml:space="preserve">и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5"/>
                          </w:rPr>
                          <w:t>Дезактивация</w:t>
                        </w:r>
                      </w:p>
                    </w:txbxContent>
                  </v:textbox>
                </v:shape>
                <v:shape id="Textbox 278" o:spid="_x0000_s1252" type="#_x0000_t202" style="position:absolute;left:24440;top:23860;width:20598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4C71DDD4" w14:textId="77777777" w:rsidR="00C678FF" w:rsidRPr="005E1BB5" w:rsidRDefault="00C678FF" w:rsidP="005E1BB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  <w:t>Управление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pacing w:val="26"/>
                            <w:sz w:val="15"/>
                            <w:szCs w:val="15"/>
                          </w:rPr>
                          <w:t xml:space="preserve"> 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  <w:t>и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pacing w:val="26"/>
                            <w:sz w:val="15"/>
                            <w:szCs w:val="15"/>
                          </w:rPr>
                          <w:t xml:space="preserve"> 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  <w:t>утилизация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pacing w:val="26"/>
                            <w:sz w:val="15"/>
                            <w:szCs w:val="15"/>
                          </w:rPr>
                          <w:t xml:space="preserve"> </w:t>
                        </w: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pacing w:val="-2"/>
                            <w:sz w:val="15"/>
                            <w:szCs w:val="15"/>
                          </w:rPr>
                          <w:t>радиоактивных</w:t>
                        </w:r>
                      </w:p>
                      <w:p w14:paraId="4757DB7E" w14:textId="77777777" w:rsidR="00C678FF" w:rsidRPr="005E1BB5" w:rsidRDefault="00C678FF" w:rsidP="005E1BB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spacing w:val="-2"/>
                            <w:w w:val="105"/>
                            <w:sz w:val="15"/>
                            <w:szCs w:val="15"/>
                          </w:rPr>
                          <w:t>отходов</w:t>
                        </w:r>
                      </w:p>
                    </w:txbxContent>
                  </v:textbox>
                </v:shape>
                <v:shape id="Textbox 279" o:spid="_x0000_s1253" type="#_x0000_t202" style="position:absolute;left:31219;top:31411;width:1267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700906DC" w14:textId="72553A14" w:rsidR="00C678FF" w:rsidRPr="005E1BB5" w:rsidRDefault="00C678FF" w:rsidP="005E1BB5">
                        <w:pPr>
                          <w:spacing w:before="6" w:line="280" w:lineRule="auto"/>
                          <w:ind w:right="12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5"/>
                            <w:lang w:val="ru-RU"/>
                          </w:rPr>
                        </w:pPr>
                        <w:r w:rsidRPr="005E1BB5">
                          <w:rPr>
                            <w:rFonts w:ascii="Times New Roman" w:hAnsi="Times New Roman" w:cs="Times New Roman"/>
                            <w:color w:val="000000" w:themeColor="text1"/>
                            <w:w w:val="105"/>
                            <w:sz w:val="15"/>
                            <w:lang w:val="ru-RU"/>
                          </w:rPr>
                          <w:t>Снос и очищение площадки</w:t>
                        </w:r>
                      </w:p>
                    </w:txbxContent>
                  </v:textbox>
                </v:shape>
                <v:shape id="Textbox 280" o:spid="_x0000_s1254" type="#_x0000_t202" style="position:absolute;left:7009;top:35877;width:10625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6896E5AE" w14:textId="77777777" w:rsidR="00C678FF" w:rsidRPr="00C41273" w:rsidRDefault="00C678FF" w:rsidP="00755E71">
                        <w:pPr>
                          <w:spacing w:before="9"/>
                          <w:rPr>
                            <w:rFonts w:ascii="Times New Roman" w:hAnsi="Times New Roman" w:cs="Times New Roman"/>
                            <w:sz w:val="8"/>
                            <w:szCs w:val="8"/>
                          </w:rPr>
                        </w:pPr>
                        <w:r w:rsidRPr="00C41273">
                          <w:rPr>
                            <w:rFonts w:ascii="Times New Roman" w:hAnsi="Times New Roman" w:cs="Times New Roman"/>
                            <w:color w:val="FFFFFF"/>
                            <w:w w:val="105"/>
                            <w:sz w:val="8"/>
                            <w:szCs w:val="8"/>
                          </w:rPr>
                          <w:t>Лицензия на осуществление</w:t>
                        </w:r>
                        <w:r w:rsidRPr="00C41273">
                          <w:rPr>
                            <w:rFonts w:ascii="Times New Roman" w:hAnsi="Times New Roman" w:cs="Times New Roman"/>
                            <w:color w:val="FFFFFF"/>
                            <w:spacing w:val="1"/>
                            <w:w w:val="105"/>
                            <w:sz w:val="8"/>
                            <w:szCs w:val="8"/>
                          </w:rPr>
                          <w:t xml:space="preserve"> </w:t>
                        </w:r>
                        <w:r w:rsidRPr="00C41273">
                          <w:rPr>
                            <w:rFonts w:ascii="Times New Roman" w:hAnsi="Times New Roman" w:cs="Times New Roman"/>
                            <w:color w:val="FFFFFF"/>
                            <w:spacing w:val="-2"/>
                            <w:w w:val="105"/>
                            <w:sz w:val="8"/>
                            <w:szCs w:val="8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281" o:spid="_x0000_s1255" type="#_x0000_t202" style="position:absolute;left:30790;top:35877;width:10471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2782D0A" w14:textId="77777777" w:rsidR="00C678FF" w:rsidRDefault="00C678FF" w:rsidP="00755E71">
                        <w:pPr>
                          <w:spacing w:before="13"/>
                          <w:rPr>
                            <w:sz w:val="9"/>
                          </w:rPr>
                        </w:pPr>
                        <w:r>
                          <w:rPr>
                            <w:color w:val="FFFFFF"/>
                            <w:w w:val="105"/>
                            <w:sz w:val="9"/>
                          </w:rPr>
                          <w:t>Лицензия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color w:val="FFFFF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9"/>
                          </w:rPr>
                          <w:t>вывод</w:t>
                        </w:r>
                        <w:r>
                          <w:rPr>
                            <w:color w:val="FFFFF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9"/>
                          </w:rPr>
                          <w:t>из</w:t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9"/>
                          </w:rPr>
                          <w:t>эксплуатации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C42B09" w14:textId="302DB1A1" w:rsidR="00755E71" w:rsidRDefault="00755E71" w:rsidP="00755E71">
      <w:pPr>
        <w:spacing w:after="0" w:line="240" w:lineRule="auto"/>
        <w:jc w:val="center"/>
        <w:rPr>
          <w:rFonts w:ascii="Times New Roman" w:hAnsi="Times New Roman" w:cs="Times New Roman"/>
          <w:w w:val="105"/>
          <w:lang w:val="ru-RU"/>
        </w:rPr>
      </w:pPr>
      <w:r w:rsidRPr="00D02CD9">
        <w:rPr>
          <w:rFonts w:ascii="Times New Roman" w:hAnsi="Times New Roman" w:cs="Times New Roman"/>
          <w:w w:val="105"/>
        </w:rPr>
        <w:t>Рисунок</w:t>
      </w:r>
      <w:r w:rsidRPr="00D02CD9">
        <w:rPr>
          <w:rFonts w:ascii="Times New Roman" w:hAnsi="Times New Roman" w:cs="Times New Roman"/>
          <w:spacing w:val="-9"/>
          <w:w w:val="105"/>
        </w:rPr>
        <w:t xml:space="preserve"> </w:t>
      </w:r>
      <w:r w:rsidRPr="00D02CD9">
        <w:rPr>
          <w:rFonts w:ascii="Times New Roman" w:hAnsi="Times New Roman" w:cs="Times New Roman"/>
          <w:w w:val="105"/>
        </w:rPr>
        <w:t>1-</w:t>
      </w:r>
      <w:r>
        <w:rPr>
          <w:rFonts w:ascii="Times New Roman" w:hAnsi="Times New Roman" w:cs="Times New Roman"/>
          <w:w w:val="105"/>
          <w:lang w:val="ru-RU"/>
        </w:rPr>
        <w:t>3</w:t>
      </w:r>
      <w:r w:rsidRPr="00D02CD9">
        <w:rPr>
          <w:rFonts w:ascii="Times New Roman" w:hAnsi="Times New Roman" w:cs="Times New Roman"/>
          <w:w w:val="105"/>
        </w:rPr>
        <w:t>.</w:t>
      </w:r>
      <w:r>
        <w:rPr>
          <w:rFonts w:ascii="Times New Roman" w:hAnsi="Times New Roman" w:cs="Times New Roman"/>
          <w:w w:val="105"/>
          <w:lang w:val="ru-RU"/>
        </w:rPr>
        <w:t xml:space="preserve"> </w:t>
      </w:r>
      <w:r w:rsidRPr="00755E71">
        <w:rPr>
          <w:rFonts w:ascii="Times New Roman" w:hAnsi="Times New Roman" w:cs="Times New Roman"/>
          <w:w w:val="105"/>
          <w:lang w:val="ru-RU"/>
        </w:rPr>
        <w:t>Основные этапы вывода из эксплуатации Игналинской АЭС</w:t>
      </w:r>
    </w:p>
    <w:p w14:paraId="640448E6" w14:textId="136D907A" w:rsidR="00755E71" w:rsidRDefault="00755E71" w:rsidP="00755E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1A776D3" w14:textId="43396F57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В данном отчете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ОВОС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 [1] оцениваются периоды подготовки к выводу из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эксплуатации и самого вывода из эксплуатации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АЭС, начиная с 2010 года, когда фактически начались работы по демонтажу и первоначальному управлению оборудованием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АЭС, и заканчивая 2045-2050 годами, когда будут завершены мероприятия, предусмотренные в окончательном плане вывода из эксплуатации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АЭС [3], и будет достигнуто запланированное состояние промышленной площадки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АЭС. В ходе реализации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хозяйственной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планируется следующее:</w:t>
      </w:r>
    </w:p>
    <w:p w14:paraId="70865FDB" w14:textId="5ED78558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  <w:t>Демонтаж оборудования, систем и средств связи, расположенных на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промышленной площадке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АЭС;</w:t>
      </w:r>
    </w:p>
    <w:p w14:paraId="6E184147" w14:textId="0D237051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Снести здания и сооружения, расположенные на территории промышленной зоны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АЭС;</w:t>
      </w:r>
    </w:p>
    <w:p w14:paraId="338D3036" w14:textId="694FAC57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Обеспечить управление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 радиоактивными и другими (нерадиоактивными) отходами, образующимися в процессе эксплуатации и вывода из эксплуатации 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АЭС;</w:t>
      </w:r>
    </w:p>
    <w:p w14:paraId="4A7F655A" w14:textId="49347CC1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Очистка промышленной площадки 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АЭС путем достижения статуса промышленной площадки 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АЭС, предусмотренного в окончательном плане вывода из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эксплуатации 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 [3].</w:t>
      </w:r>
    </w:p>
    <w:p w14:paraId="4463F50D" w14:textId="0BA74551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В данном отчете 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ОВОС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 xml:space="preserve"> оценка экологического воздействия вывода из эксплуатации 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АЭС может быть разделена на два этапа:</w:t>
      </w:r>
    </w:p>
    <w:p w14:paraId="49BCD56E" w14:textId="77777777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  <w:t>Работы по выводу из эксплуатации на период 2010-2024 годов, для которых проводится ретроспективная оценка воздействия на окружающую среду;</w:t>
      </w:r>
    </w:p>
    <w:p w14:paraId="6C54B167" w14:textId="77777777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ab/>
        <w:t>Работы по выводу из эксплуатации, проводимые с 2025 года до завершения процесса вывода из эксплуатации, для которых выполняется предварительная оценка воздействия на окружающую среду.</w:t>
      </w:r>
    </w:p>
    <w:p w14:paraId="4F72A4DA" w14:textId="685506B8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Ретроспективная оценка основана на соответствующих результатах экологического мониторинга и анализирует фактическое воздействие уже проведенных работ по выводу из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эксплуатации на окружающую среду.</w:t>
      </w:r>
    </w:p>
    <w:p w14:paraId="7C2B26BE" w14:textId="258C208A" w:rsidR="00755E71" w:rsidRP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Перспективная оценка анализирует запланированные будущие мероприятия по</w:t>
      </w:r>
      <w:r w:rsidR="005E1BB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755E71">
        <w:rPr>
          <w:rFonts w:ascii="Times New Roman" w:hAnsi="Times New Roman" w:cs="Times New Roman"/>
          <w:sz w:val="24"/>
          <w:szCs w:val="24"/>
          <w:lang w:val="ru-RU"/>
        </w:rPr>
        <w:t>выводу из эксплуатации, а также способы их осуществления.</w:t>
      </w:r>
    </w:p>
    <w:p w14:paraId="576F7E91" w14:textId="10F06EDC" w:rsidR="000F6443" w:rsidRDefault="00755E71" w:rsidP="000F6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5E71">
        <w:rPr>
          <w:rFonts w:ascii="Times New Roman" w:hAnsi="Times New Roman" w:cs="Times New Roman"/>
          <w:sz w:val="24"/>
          <w:szCs w:val="24"/>
          <w:lang w:val="ru-RU"/>
        </w:rPr>
        <w:t>В рамках этой деятельности осуществляется планирование и прогнозируется возможное воздействие на окружающую среду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6443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41273" w:rsidRPr="003C15D4" w14:paraId="598B4E4B" w14:textId="77777777" w:rsidTr="00C678FF">
        <w:tc>
          <w:tcPr>
            <w:tcW w:w="4683" w:type="dxa"/>
          </w:tcPr>
          <w:p w14:paraId="2489557E" w14:textId="77777777" w:rsidR="00C41273" w:rsidRDefault="00C4127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43A17DF8" w14:textId="77777777" w:rsidR="00C41273" w:rsidRDefault="00C4127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256A599A" w14:textId="77777777" w:rsidR="00C41273" w:rsidRPr="003C15D4" w:rsidRDefault="00C4127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7BFC3FDC" w14:textId="77777777" w:rsidR="00C41273" w:rsidRPr="003C15D4" w:rsidRDefault="00C4127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72ACFBD" w14:textId="77777777" w:rsidR="00C41273" w:rsidRDefault="00C4127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60704007" w14:textId="77777777" w:rsidR="00C41273" w:rsidRDefault="00C4127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4D55397D" w14:textId="13D91AE0" w:rsidR="00C41273" w:rsidRPr="003C15D4" w:rsidRDefault="00C4127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9 / 28</w:t>
            </w:r>
          </w:p>
        </w:tc>
      </w:tr>
    </w:tbl>
    <w:p w14:paraId="1E933EB4" w14:textId="504783F0" w:rsidR="00755E71" w:rsidRDefault="00755E71" w:rsidP="00755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E5C935" w14:textId="217BE709" w:rsidR="00C41273" w:rsidRPr="00C41273" w:rsidRDefault="00C41273" w:rsidP="00C41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Прогноз основан на результатах ретроспективного анализа воздействия применяемых на</w:t>
      </w:r>
      <w:r>
        <w:rPr>
          <w:rFonts w:ascii="Times New Roman" w:hAnsi="Times New Roman" w:cs="Times New Roman"/>
          <w:sz w:val="24"/>
          <w:szCs w:val="24"/>
          <w:lang w:val="ru-RU"/>
        </w:rPr>
        <w:t> И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АЭС методов вывода из эксплуатации и состояния окружающей среды на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АЭС,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а также на опыте, накопленном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АЭС в снижении и ограничении воздействия вывода из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эксплуатации на окружающую среду.</w:t>
      </w:r>
    </w:p>
    <w:p w14:paraId="2464D44A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30F326" w14:textId="6967E41B" w:rsidR="00C41273" w:rsidRPr="00134AEE" w:rsidRDefault="00C41273" w:rsidP="00134AEE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4" w:name="_Toc216886517"/>
      <w:r w:rsidRPr="00134AEE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2.</w:t>
      </w:r>
      <w:r w:rsidRPr="00134AEE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Демонтаж и утилизация материалов</w:t>
      </w:r>
      <w:bookmarkEnd w:id="4"/>
    </w:p>
    <w:p w14:paraId="2FECD199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31976D" w14:textId="31504643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В ходе вывода из эксплуатации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АЭС необходимо будет демонтировать около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180 000 тонн оборудования и системных конструкций. Демонтаж и снос зданий, сооружений и построек приведут к образованию около 1 700 000 тонн строительных отходов. Все радиоактивные и нерадиоактивные материалы и отходы классифицируются и,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в зависимости от классификации, обрабатываются – сортируются, перерабатываются, утилизируются или помещаются в соответствующие хранилища.</w:t>
      </w:r>
    </w:p>
    <w:p w14:paraId="288AF6F5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Твердые радиоактивные отходы (ТРО) делятся на классы [4]:</w:t>
      </w:r>
    </w:p>
    <w:p w14:paraId="7630DDFB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Неконтролируемые отходы (класс 0);</w:t>
      </w:r>
    </w:p>
    <w:p w14:paraId="4BC0E33D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Кратковременные радиоактивные отходы очень низкой активности (класс А);</w:t>
      </w:r>
    </w:p>
    <w:p w14:paraId="41DA7B25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Кратковременные низкоактивные радиоактивные отходы (класс B);</w:t>
      </w:r>
    </w:p>
    <w:p w14:paraId="75B30810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Кратковременные радиоактивные отходы средней интенсивности (класс С);</w:t>
      </w:r>
    </w:p>
    <w:p w14:paraId="704954E8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Долгоживущие низкоактивные радиоактивные отходы (класс D);</w:t>
      </w:r>
    </w:p>
    <w:p w14:paraId="484B354D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Долгоживущие радиоактивные отходы средней интенсивности (класс E);</w:t>
      </w:r>
    </w:p>
    <w:p w14:paraId="0848AFE8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Высокоактивные радиоактивные отходы (класс G);</w:t>
      </w:r>
    </w:p>
    <w:p w14:paraId="6790FE18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ab/>
        <w:t>Отработанные герметичные источники (класс F).</w:t>
      </w:r>
    </w:p>
    <w:p w14:paraId="4070BC01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E951AC" w14:textId="77777777" w:rsidR="00C41273" w:rsidRP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>Жидкие радиоактивные отходы (ЖРО) затвердевают в процессе окончательной обработки и далее классифицируются и обрабатываются как твердые радиоактивные отходы (ТРО) [4].</w:t>
      </w:r>
    </w:p>
    <w:p w14:paraId="629D6F38" w14:textId="74D00C67" w:rsidR="00A3657D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Распределение массы материалов 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 оборудования и систем, подлежащих демонтажу при выводе из эксплуатации 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АЭС, по классам 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 xml:space="preserve"> показано на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рисунке 2-1. Около 96% массы материалов составляют неконтролируемые (класс 0) и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короткоживущие радиоактивные отходы очень низкой активности (класс А). Оставшиеся около 4-5% от общей массы демонтажируемых материалов составляют низко- и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41273">
        <w:rPr>
          <w:rFonts w:ascii="Times New Roman" w:hAnsi="Times New Roman" w:cs="Times New Roman"/>
          <w:sz w:val="24"/>
          <w:szCs w:val="24"/>
          <w:lang w:val="ru-RU"/>
        </w:rPr>
        <w:t>среднеактивные короткоживущие (классы В и С) и долгоживущие (классы D и Е) радиоактивные отходы</w:t>
      </w:r>
      <w:r w:rsidR="00A365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CDA6D23" w14:textId="77777777" w:rsidR="00A3657D" w:rsidRDefault="00A365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A3657D" w:rsidRPr="003C15D4" w14:paraId="600948A6" w14:textId="77777777" w:rsidTr="00C678FF">
        <w:tc>
          <w:tcPr>
            <w:tcW w:w="4683" w:type="dxa"/>
          </w:tcPr>
          <w:p w14:paraId="1C807683" w14:textId="77777777" w:rsidR="00A3657D" w:rsidRDefault="00A3657D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074F4C2C" w14:textId="77777777" w:rsidR="00A3657D" w:rsidRDefault="00A3657D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829D987" w14:textId="77777777" w:rsidR="00A3657D" w:rsidRPr="003C15D4" w:rsidRDefault="00A3657D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88AC398" w14:textId="77777777" w:rsidR="00A3657D" w:rsidRPr="003C15D4" w:rsidRDefault="00A3657D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E7E76DD" w14:textId="77777777" w:rsidR="00A3657D" w:rsidRDefault="00A3657D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24A2AB31" w14:textId="77777777" w:rsidR="00A3657D" w:rsidRDefault="00A3657D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F8E4567" w14:textId="49499118" w:rsidR="00A3657D" w:rsidRPr="003C15D4" w:rsidRDefault="00A3657D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10 / 28</w:t>
            </w:r>
          </w:p>
        </w:tc>
      </w:tr>
    </w:tbl>
    <w:p w14:paraId="37B64371" w14:textId="5F34E60A" w:rsidR="00C41273" w:rsidRDefault="00C41273" w:rsidP="00C4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69F064" w14:textId="630E4137" w:rsidR="00A3657D" w:rsidRDefault="00A3657D" w:rsidP="00A3657D">
      <w:pPr>
        <w:spacing w:after="0" w:line="240" w:lineRule="auto"/>
        <w:jc w:val="center"/>
        <w:rPr>
          <w:noProof/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4E8D6FD" wp14:editId="638C72FD">
            <wp:extent cx="4211103" cy="3215258"/>
            <wp:effectExtent l="0" t="0" r="0" b="0"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103" cy="321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F0EF" w14:textId="692FF764" w:rsidR="00A3657D" w:rsidRDefault="00A3657D" w:rsidP="00A365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032AC70" w14:textId="59C02796" w:rsidR="00A3657D" w:rsidRDefault="00A3657D" w:rsidP="00A3657D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133BDD">
        <w:rPr>
          <w:rFonts w:ascii="Times New Roman" w:hAnsi="Times New Roman" w:cs="Times New Roman"/>
          <w:lang w:val="ru-RU"/>
        </w:rPr>
        <w:t>Рисунок 2-1. Распределение массы материалов от конструкций оборудования и систем, подлежащих демонтажу при выводе из эксплуатации ИАЭС, по классам РО</w:t>
      </w:r>
    </w:p>
    <w:p w14:paraId="3BBB815B" w14:textId="235E4E10" w:rsidR="00133BDD" w:rsidRDefault="00133BDD" w:rsidP="00A3657D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595528EE" w14:textId="77777777" w:rsidR="00133BDD" w:rsidRPr="00133BDD" w:rsidRDefault="00133BDD" w:rsidP="0013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1016CB" w14:textId="77777777" w:rsidR="00133BDD" w:rsidRPr="00133BDD" w:rsidRDefault="00133BDD" w:rsidP="00133BDD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5" w:name="_Toc216886518"/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</w:t>
      </w:r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  <w:t>Технологические процессы</w:t>
      </w:r>
      <w:bookmarkEnd w:id="5"/>
    </w:p>
    <w:p w14:paraId="0B47258B" w14:textId="77777777" w:rsidR="00133BDD" w:rsidRPr="00133BDD" w:rsidRDefault="00133BDD" w:rsidP="0013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77F706" w14:textId="10C7DC13" w:rsidR="00133BDD" w:rsidRPr="00133BDD" w:rsidRDefault="00133BDD" w:rsidP="00133BDD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6" w:name="_Toc216886519"/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3.1</w:t>
      </w:r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  <w:t xml:space="preserve">Управление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ОЯТ</w:t>
      </w:r>
      <w:bookmarkEnd w:id="6"/>
    </w:p>
    <w:p w14:paraId="6C4C7D7D" w14:textId="77777777" w:rsidR="00133BDD" w:rsidRPr="00133BDD" w:rsidRDefault="00133BDD" w:rsidP="0013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771C38" w14:textId="13B3722B" w:rsidR="00133BDD" w:rsidRP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3BDD">
        <w:rPr>
          <w:rFonts w:ascii="Times New Roman" w:hAnsi="Times New Roman" w:cs="Times New Roman"/>
          <w:sz w:val="24"/>
          <w:szCs w:val="24"/>
          <w:lang w:val="ru-RU"/>
        </w:rPr>
        <w:t>К маю 2022 года все отработанное ядерное топливо (</w:t>
      </w:r>
      <w:r>
        <w:rPr>
          <w:rFonts w:ascii="Times New Roman" w:hAnsi="Times New Roman" w:cs="Times New Roman"/>
          <w:sz w:val="24"/>
          <w:szCs w:val="24"/>
          <w:lang w:val="ru-RU"/>
        </w:rPr>
        <w:t>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класса G) на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>АЭС было извлечено из реакторных блоков и в настоящее время временно хранится в двух хранилищах сухого топлива – ВХОЯТ-1 и ВХОЯТ-2 [7].</w:t>
      </w:r>
    </w:p>
    <w:p w14:paraId="7A8A3C91" w14:textId="77777777" w:rsidR="00133BDD" w:rsidRDefault="00133BDD" w:rsidP="0013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827B44" w14:textId="100F1116" w:rsidR="00133BDD" w:rsidRPr="00133BDD" w:rsidRDefault="00133BDD" w:rsidP="00133BDD">
      <w:pPr>
        <w:pStyle w:val="2"/>
        <w:spacing w:before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7" w:name="_Toc216886520"/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3.2</w:t>
      </w:r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  <w:t xml:space="preserve">Первичная обработка и упаковка эксплуатируемых </w:t>
      </w:r>
      <w:r w:rsidR="00500DB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ТРО</w:t>
      </w:r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00DB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АЭС</w:t>
      </w:r>
      <w:bookmarkEnd w:id="7"/>
    </w:p>
    <w:p w14:paraId="28260CF0" w14:textId="77777777" w:rsid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BFC143" w14:textId="4F632A34" w:rsidR="00133BDD" w:rsidRP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>АЭС построен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нов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хранилище твердых радиоактивных отходов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ХТРО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) [8] для извлечения твердых отходов, накопившихся во время эксплуатации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>АЭС, из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>существующих хранилищ и для проведения первичной обработки твердых отходов класса А.</w:t>
      </w:r>
    </w:p>
    <w:p w14:paraId="4772066B" w14:textId="77777777" w:rsid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65EDFF" w14:textId="483D6938" w:rsidR="00133BDD" w:rsidRPr="00133BDD" w:rsidRDefault="00500DBF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ХТРО</w:t>
      </w:r>
      <w:r w:rsidR="00133BDD"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состоит из трех </w:t>
      </w:r>
      <w:r w:rsidR="00175245">
        <w:rPr>
          <w:rFonts w:ascii="Times New Roman" w:hAnsi="Times New Roman" w:cs="Times New Roman"/>
          <w:sz w:val="24"/>
          <w:szCs w:val="24"/>
          <w:lang w:val="ru-RU"/>
        </w:rPr>
        <w:t>установок</w:t>
      </w:r>
      <w:r w:rsidR="00133BDD"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извлечения отходов (</w:t>
      </w:r>
      <w:r w:rsidR="00175245">
        <w:rPr>
          <w:rFonts w:ascii="Times New Roman" w:hAnsi="Times New Roman" w:cs="Times New Roman"/>
          <w:sz w:val="24"/>
          <w:szCs w:val="24"/>
          <w:lang w:val="ru-RU"/>
        </w:rPr>
        <w:t>УИ</w:t>
      </w:r>
      <w:r w:rsidR="00133BDD"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-1, </w:t>
      </w:r>
      <w:r w:rsidR="00175245">
        <w:rPr>
          <w:rFonts w:ascii="Times New Roman" w:hAnsi="Times New Roman" w:cs="Times New Roman"/>
          <w:sz w:val="24"/>
          <w:szCs w:val="24"/>
          <w:lang w:val="ru-RU"/>
        </w:rPr>
        <w:t>УИ</w:t>
      </w:r>
      <w:r w:rsidR="00133BDD"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-2 и </w:t>
      </w:r>
      <w:r w:rsidR="00175245">
        <w:rPr>
          <w:rFonts w:ascii="Times New Roman" w:hAnsi="Times New Roman" w:cs="Times New Roman"/>
          <w:sz w:val="24"/>
          <w:szCs w:val="24"/>
          <w:lang w:val="ru-RU"/>
        </w:rPr>
        <w:t>УИ</w:t>
      </w:r>
      <w:r w:rsidR="00133BDD" w:rsidRPr="00133BDD">
        <w:rPr>
          <w:rFonts w:ascii="Times New Roman" w:hAnsi="Times New Roman" w:cs="Times New Roman"/>
          <w:sz w:val="24"/>
          <w:szCs w:val="24"/>
          <w:lang w:val="ru-RU"/>
        </w:rPr>
        <w:t>-3 соответственно, см. рисунок 3-1), блока сортировки низкоактивных отходов и здания управления.</w:t>
      </w:r>
    </w:p>
    <w:p w14:paraId="55AA018A" w14:textId="77777777" w:rsid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E572A8" w14:textId="160A47E2" w:rsidR="00133BDD" w:rsidRDefault="00133BDD" w:rsidP="00133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Промышленная эксплуатация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ХТРО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началась в 2019 году.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переноса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существующих хранилищ и завершения демонтажа оборудования и систем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АЭС,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ХТРО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больше не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потребуется. Демонтаж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ХТРО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и утилизация отходов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 xml:space="preserve"> из него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 xml:space="preserve"> будут осуществлены в ходе вывода </w:t>
      </w:r>
      <w:r w:rsidR="00500DB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33BDD">
        <w:rPr>
          <w:rFonts w:ascii="Times New Roman" w:hAnsi="Times New Roman" w:cs="Times New Roman"/>
          <w:sz w:val="24"/>
          <w:szCs w:val="24"/>
          <w:lang w:val="ru-RU"/>
        </w:rPr>
        <w:t>АЭС из эксплуатации.</w:t>
      </w:r>
    </w:p>
    <w:p w14:paraId="7D0A3CC7" w14:textId="77777777" w:rsidR="00133BDD" w:rsidRDefault="00133BD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00DBF" w:rsidRPr="003C15D4" w14:paraId="1817C41E" w14:textId="77777777" w:rsidTr="00C678FF">
        <w:tc>
          <w:tcPr>
            <w:tcW w:w="4683" w:type="dxa"/>
          </w:tcPr>
          <w:p w14:paraId="6790F7E7" w14:textId="77777777" w:rsidR="00500DBF" w:rsidRDefault="00500DB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3F8345A4" w14:textId="77777777" w:rsidR="00500DBF" w:rsidRDefault="00500DB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2A136D8F" w14:textId="77777777" w:rsidR="00500DBF" w:rsidRPr="003C15D4" w:rsidRDefault="00500DB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65EDDA4" w14:textId="77777777" w:rsidR="00500DBF" w:rsidRPr="003C15D4" w:rsidRDefault="00500DB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4069BC7D" w14:textId="77777777" w:rsidR="00500DBF" w:rsidRDefault="00500DB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370CE12" w14:textId="77777777" w:rsidR="00500DBF" w:rsidRDefault="00500DB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99E4708" w14:textId="3145957C" w:rsidR="00500DBF" w:rsidRPr="003C15D4" w:rsidRDefault="00500DB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11 / 28</w:t>
            </w:r>
          </w:p>
        </w:tc>
      </w:tr>
    </w:tbl>
    <w:p w14:paraId="697C8E12" w14:textId="55849534" w:rsidR="00133BDD" w:rsidRDefault="00133BDD" w:rsidP="00133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5CDFF4" w14:textId="6C641405" w:rsidR="00500DBF" w:rsidRDefault="00175245" w:rsidP="0017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2E69E7F" wp14:editId="23C2347B">
            <wp:extent cx="5566410" cy="312166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198AD" w14:textId="27BF8094" w:rsidR="00175245" w:rsidRPr="00175245" w:rsidRDefault="00175245" w:rsidP="00175245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175245">
        <w:rPr>
          <w:rFonts w:ascii="Times New Roman" w:hAnsi="Times New Roman" w:cs="Times New Roman"/>
          <w:lang w:val="ru-RU"/>
        </w:rPr>
        <w:t>Рисунок 3-1. Здание хранения № 157 ИАЭС для эксплуатационных ТРО с установкой извлечения ТРО группы G3 (установка извлечения УИ-3)</w:t>
      </w:r>
    </w:p>
    <w:p w14:paraId="6CC3D464" w14:textId="77777777" w:rsidR="00175245" w:rsidRPr="009005EC" w:rsidRDefault="00175245" w:rsidP="0017524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8B47A57" w14:textId="76C13022" w:rsidR="00175245" w:rsidRPr="009005EC" w:rsidRDefault="00175245" w:rsidP="00175245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8" w:name="_Toc216886521"/>
      <w:r w:rsidRPr="009005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3.3</w:t>
      </w:r>
      <w:r w:rsidRPr="009005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Сбор, обработка и хранение ЖРО</w:t>
      </w:r>
      <w:bookmarkEnd w:id="8"/>
    </w:p>
    <w:p w14:paraId="6C607D89" w14:textId="4CBCF445" w:rsidR="00175245" w:rsidRPr="009005EC" w:rsidRDefault="00175245" w:rsidP="0017524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D9EF618" w14:textId="1D4B0778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Сточные воды, образующиеся в различных процессах и системах ИАЭС, обрабатываются с применением технологии дистилляции. Очищенный конденсат повторно используется или сбрасывается в окружающую среду. До 2015 года остаток дистилляции упрочнялся с помощью битумизации, а упрочн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нные отходы размещались на специальном хранилище битуминированных радиоактивных отходов, расположенном на территории ИАЭС. Планируется реконструировать данное хранилище (пут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м установки дополнительных инженерных сооружений и барьеров, ограничивающих распространение радионуклидов) в наземное хранилище радиоактивных отходов [9].</w:t>
      </w:r>
    </w:p>
    <w:p w14:paraId="7653BBE0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7F3CC84" w14:textId="1575366A" w:rsidR="00175245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В настоящее время остаток дистилляции упрочняется с помощью цементации. На ИАЭС технология цементации также применяется для окончательной обработки отработанных фильтрующих материалов (ионообменные смолы, перлит) [10]. Упаковки цементированных РО относятся к ТРО класса С и временно хранятся на специальном временном хранилище цементированных РО.</w:t>
      </w:r>
    </w:p>
    <w:p w14:paraId="15385073" w14:textId="77777777" w:rsidR="009005EC" w:rsidRPr="009005EC" w:rsidRDefault="009005EC" w:rsidP="009005E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90FE5EC" w14:textId="4A6973D4" w:rsidR="009005EC" w:rsidRPr="009005EC" w:rsidRDefault="009005EC" w:rsidP="009005EC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9" w:name="_Toc216886522"/>
      <w:r w:rsidRPr="009005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3.4</w:t>
      </w:r>
      <w:r w:rsidRPr="009005EC">
        <w:rPr>
          <w:rFonts w:ascii="Times New Roman" w:hAnsi="Times New Roman" w:cs="Times New Roman"/>
          <w:b/>
          <w:color w:val="000000" w:themeColor="text1"/>
          <w:lang w:val="ru-RU"/>
        </w:rPr>
        <w:tab/>
      </w:r>
      <w:r w:rsidRPr="009005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Демонтаж и первичная обработка оборудования и строительных конструкций</w:t>
      </w:r>
      <w:bookmarkEnd w:id="9"/>
    </w:p>
    <w:p w14:paraId="25706BF6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61F45F6E" w14:textId="7F6138FD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Демонтаж оборудования реакторных установок ИАЭС начался в 2010 году с демонтажа системы аварийного охлаждения реакторной установки № 1, расположенной в здании № 117/1 [11]. С тех пор на ИАЭС последовательно реализуются работы по изоляции, модификации, демонтажу и</w:t>
      </w:r>
      <w:r>
        <w:rPr>
          <w:rFonts w:ascii="Times New Roman" w:hAnsi="Times New Roman" w:cs="Times New Roman"/>
          <w:lang w:val="ru-RU"/>
        </w:rPr>
        <w:t> </w:t>
      </w:r>
      <w:r w:rsidRPr="009005EC">
        <w:rPr>
          <w:rFonts w:ascii="Times New Roman" w:hAnsi="Times New Roman" w:cs="Times New Roman"/>
          <w:lang w:val="ru-RU"/>
        </w:rPr>
        <w:t>первичной обработке технологического оборудования, которое более не требуется</w:t>
      </w:r>
      <w:r>
        <w:rPr>
          <w:rFonts w:ascii="Times New Roman" w:hAnsi="Times New Roman" w:cs="Times New Roman"/>
          <w:lang w:val="ru-RU"/>
        </w:rPr>
        <w:br/>
      </w:r>
      <w:r w:rsidRPr="009005EC">
        <w:rPr>
          <w:rFonts w:ascii="Times New Roman" w:hAnsi="Times New Roman" w:cs="Times New Roman"/>
          <w:lang w:val="ru-RU"/>
        </w:rPr>
        <w:t>для дальнейшей эксплуатации и вывода станции из эксплуатации. Работы ведутся в соответствии со стратегией демонтажа, согласно которой «здания демонтируются последовательно, одно за</w:t>
      </w:r>
      <w:r>
        <w:rPr>
          <w:rFonts w:ascii="Times New Roman" w:hAnsi="Times New Roman" w:cs="Times New Roman"/>
          <w:lang w:val="ru-RU"/>
        </w:rPr>
        <w:t> </w:t>
      </w:r>
      <w:r w:rsidRPr="009005EC">
        <w:rPr>
          <w:rFonts w:ascii="Times New Roman" w:hAnsi="Times New Roman" w:cs="Times New Roman"/>
          <w:lang w:val="ru-RU"/>
        </w:rPr>
        <w:t>другим», начиная с «наименее загрязн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 xml:space="preserve">нных радионуклидами» и далее </w:t>
      </w:r>
      <w:r w:rsidR="00264023">
        <w:rPr>
          <w:rFonts w:ascii="Times New Roman" w:hAnsi="Times New Roman" w:cs="Times New Roman"/>
          <w:lang w:val="ru-RU"/>
        </w:rPr>
        <w:t>-</w:t>
      </w:r>
      <w:r w:rsidRPr="009005EC">
        <w:rPr>
          <w:rFonts w:ascii="Times New Roman" w:hAnsi="Times New Roman" w:cs="Times New Roman"/>
          <w:lang w:val="ru-RU"/>
        </w:rPr>
        <w:t xml:space="preserve"> с «вс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 xml:space="preserve"> более загрязн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нных» объектов [3].</w:t>
      </w:r>
    </w:p>
    <w:p w14:paraId="76FDF0D9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70DB8A2" w14:textId="642CDDA1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Местоположение и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м демонтажных работ определяются индивидуальными проектами вывода из эксплуатации.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мы проектов демонтажа, очередность и сроки их реализации указаны в окончательном плане вывода ИАЭС из эксплуатации [3], который периодически пересматривается и при необходимости обновляется [23].</w:t>
      </w:r>
    </w:p>
    <w:p w14:paraId="3470E5CF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495B0E3" w14:textId="57D84B94" w:rsid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Воздействие на окружающую среду крупнейших проектов вывода из эксплуатации, реализованных или начатых в период окончательного останова энергоблоков ИАЭС (2010–2024 гг.), оценивалось в отдельных исследованиях ОВОС (см. [11]–[22]). К концу 2024 года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9005EC" w:rsidRPr="003C15D4" w14:paraId="2AD6D354" w14:textId="77777777" w:rsidTr="00C678FF">
        <w:tc>
          <w:tcPr>
            <w:tcW w:w="4683" w:type="dxa"/>
          </w:tcPr>
          <w:p w14:paraId="7C098E61" w14:textId="77777777" w:rsidR="009005EC" w:rsidRDefault="009005EC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5A826C9" w14:textId="77777777" w:rsidR="009005EC" w:rsidRDefault="009005EC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6EE4B71F" w14:textId="77777777" w:rsidR="009005EC" w:rsidRPr="003C15D4" w:rsidRDefault="009005EC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575212C0" w14:textId="77777777" w:rsidR="009005EC" w:rsidRPr="003C15D4" w:rsidRDefault="009005EC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2A63E93" w14:textId="77777777" w:rsidR="009005EC" w:rsidRDefault="009005EC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EBB3351" w14:textId="77777777" w:rsidR="009005EC" w:rsidRDefault="009005EC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2EAC80D2" w14:textId="5EEE988B" w:rsidR="009005EC" w:rsidRPr="003C15D4" w:rsidRDefault="009005EC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12 / 28</w:t>
            </w:r>
          </w:p>
        </w:tc>
      </w:tr>
    </w:tbl>
    <w:p w14:paraId="24034EB1" w14:textId="0E760B98" w:rsid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5C950652" w14:textId="203094D9" w:rsidR="009005EC" w:rsidRPr="009005EC" w:rsidRDefault="009005EC" w:rsidP="009005EC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было демонтировано около 74 000 тонн оборудования и систем, что составляет приблизительно 42</w:t>
      </w:r>
      <w:r>
        <w:rPr>
          <w:rFonts w:ascii="Times New Roman" w:hAnsi="Times New Roman" w:cs="Times New Roman"/>
          <w:lang w:val="ru-RU"/>
        </w:rPr>
        <w:t> </w:t>
      </w:r>
      <w:r w:rsidRPr="009005EC">
        <w:rPr>
          <w:rFonts w:ascii="Times New Roman" w:hAnsi="Times New Roman" w:cs="Times New Roman"/>
          <w:lang w:val="ru-RU"/>
        </w:rPr>
        <w:t>% от общей массы оборудования и систем, запланированной к демонтажу в ходе всего процесса вывода из эксплуатации.</w:t>
      </w:r>
    </w:p>
    <w:p w14:paraId="5C205D8A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60B16A98" w14:textId="1201C7EA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Демонтаж оборудования и систем осуществляется пут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м их разборки (где это возможно), а</w:t>
      </w:r>
      <w:r>
        <w:rPr>
          <w:rFonts w:ascii="Times New Roman" w:hAnsi="Times New Roman" w:cs="Times New Roman"/>
          <w:lang w:val="ru-RU"/>
        </w:rPr>
        <w:t> </w:t>
      </w:r>
      <w:r w:rsidRPr="009005EC">
        <w:rPr>
          <w:rFonts w:ascii="Times New Roman" w:hAnsi="Times New Roman" w:cs="Times New Roman"/>
          <w:lang w:val="ru-RU"/>
        </w:rPr>
        <w:t>также резки механическими и/или термическими методами. При выполнении демонтажных работ предпочтение отда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тся уже апробированному и доказавшему свою над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жность инструменту, и</w:t>
      </w:r>
      <w:r>
        <w:rPr>
          <w:rFonts w:ascii="Times New Roman" w:hAnsi="Times New Roman" w:cs="Times New Roman"/>
          <w:lang w:val="ru-RU"/>
        </w:rPr>
        <w:t> </w:t>
      </w:r>
      <w:r w:rsidRPr="009005EC">
        <w:rPr>
          <w:rFonts w:ascii="Times New Roman" w:hAnsi="Times New Roman" w:cs="Times New Roman"/>
          <w:lang w:val="ru-RU"/>
        </w:rPr>
        <w:t>оборудованию. При планировании новых демонтажных проектов учитывается накопленный опыт; используются оборудование, установленное в ходе предыдущих проектов, и приобрет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нный инструментарий.</w:t>
      </w:r>
    </w:p>
    <w:p w14:paraId="115345E7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42AD6BFC" w14:textId="1CBCC713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Проекты вывода ИАЭС из эксплуатации, реализация которых началась в 2025 году или начн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тся позднее (например, [21], [22], [24]), включают (за исключением демонтажа реакторов) демонтаж около 37 % от общей массы оборудования в контролируемой зоне. Большая часть этого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 xml:space="preserve">ма </w:t>
      </w:r>
      <w:r w:rsidR="00264023">
        <w:rPr>
          <w:rFonts w:ascii="Times New Roman" w:hAnsi="Times New Roman" w:cs="Times New Roman"/>
          <w:lang w:val="ru-RU"/>
        </w:rPr>
        <w:t>-</w:t>
      </w:r>
      <w:r w:rsidRPr="009005EC">
        <w:rPr>
          <w:rFonts w:ascii="Times New Roman" w:hAnsi="Times New Roman" w:cs="Times New Roman"/>
          <w:lang w:val="ru-RU"/>
        </w:rPr>
        <w:t xml:space="preserve"> материалы очень низкого уровня радиоактивности (класс А) и потенциально неконтролируемые материалы (возможно, класс 0). При выполнении этих работ будут использоваться уже апробированные и над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жные инструменты, а также накопленный ранее опыт, имеющееся оборудование и инструменты. Для демонтажа относительно небольших масс низко- и среднеактивных материалов (классы В и С) потребуется применение мер по снижению воздействия ионизирующего излучения (экранирование, ограничение продолжительности работы) и дистанционно управляемого оборудования.</w:t>
      </w:r>
    </w:p>
    <w:p w14:paraId="12147DD0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72B512E" w14:textId="2922E85F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 xml:space="preserve">Наиболее сложная с технологической и организационной точек зрения задача </w:t>
      </w:r>
      <w:r w:rsidR="00264023">
        <w:rPr>
          <w:rFonts w:ascii="Times New Roman" w:hAnsi="Times New Roman" w:cs="Times New Roman"/>
          <w:lang w:val="ru-RU"/>
        </w:rPr>
        <w:t>-</w:t>
      </w:r>
      <w:r w:rsidRPr="009005EC">
        <w:rPr>
          <w:rFonts w:ascii="Times New Roman" w:hAnsi="Times New Roman" w:cs="Times New Roman"/>
          <w:lang w:val="ru-RU"/>
        </w:rPr>
        <w:t xml:space="preserve"> демонтаж реакторов. В реакторах сосредоточено около 80 % общей массы материалов классов В и С и 100 % массы материалов классов D и E, подлежащих демонтажу на ИАЭС. Демонтаж реакторов раздел</w:t>
      </w:r>
      <w:r w:rsidR="00264023">
        <w:rPr>
          <w:rFonts w:ascii="Times New Roman" w:hAnsi="Times New Roman" w:cs="Times New Roman"/>
          <w:lang w:val="ru-RU"/>
        </w:rPr>
        <w:t>е</w:t>
      </w:r>
      <w:r w:rsidRPr="009005EC">
        <w:rPr>
          <w:rFonts w:ascii="Times New Roman" w:hAnsi="Times New Roman" w:cs="Times New Roman"/>
          <w:lang w:val="ru-RU"/>
        </w:rPr>
        <w:t>н на несколько отдельных проектов (см. рисунок 3-2):</w:t>
      </w:r>
    </w:p>
    <w:p w14:paraId="13D62988" w14:textId="77777777" w:rsidR="009005EC" w:rsidRP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• демонтаж зон R1 и R2 реактора [19], [21];</w:t>
      </w:r>
    </w:p>
    <w:p w14:paraId="61A78408" w14:textId="17CB572D" w:rsidR="009005EC" w:rsidRDefault="009005EC" w:rsidP="009005E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• демонтаж зоны R3 реактора.</w:t>
      </w:r>
    </w:p>
    <w:p w14:paraId="6EDC081A" w14:textId="5AF22966" w:rsidR="009005EC" w:rsidRDefault="009005EC" w:rsidP="009005EC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172B23D8" wp14:editId="6D0ADD9F">
            <wp:extent cx="5515508" cy="3726179"/>
            <wp:effectExtent l="0" t="0" r="0" b="0"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508" cy="372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A38CF" w14:textId="49A7260C" w:rsidR="009005EC" w:rsidRDefault="009005EC" w:rsidP="009005EC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Рисунок 3-2. Зоны демонтажа реактор </w:t>
      </w:r>
      <w:r>
        <w:rPr>
          <w:rFonts w:ascii="Times New Roman" w:hAnsi="Times New Roman" w:cs="Times New Roman"/>
          <w:lang w:val="en-US"/>
        </w:rPr>
        <w:t>R</w:t>
      </w:r>
      <w:r w:rsidRPr="009005EC">
        <w:rPr>
          <w:rFonts w:ascii="Times New Roman" w:hAnsi="Times New Roman" w:cs="Times New Roman"/>
          <w:lang w:val="ru-RU"/>
        </w:rPr>
        <w:t xml:space="preserve">1, </w:t>
      </w:r>
      <w:r>
        <w:rPr>
          <w:rFonts w:ascii="Times New Roman" w:hAnsi="Times New Roman" w:cs="Times New Roman"/>
          <w:lang w:val="en-US"/>
        </w:rPr>
        <w:t>R</w:t>
      </w:r>
      <w:r w:rsidRPr="009005EC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  <w:lang w:val="en-US"/>
        </w:rPr>
        <w:t>R</w:t>
      </w:r>
      <w:r w:rsidRPr="009005EC">
        <w:rPr>
          <w:rFonts w:ascii="Times New Roman" w:hAnsi="Times New Roman" w:cs="Times New Roman"/>
          <w:lang w:val="ru-RU"/>
        </w:rPr>
        <w:t>3</w:t>
      </w:r>
    </w:p>
    <w:p w14:paraId="2C6B89B4" w14:textId="348E9515" w:rsidR="009005EC" w:rsidRDefault="009005EC" w:rsidP="009005EC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0AC70083" w14:textId="51B45D2B" w:rsidR="00CF008B" w:rsidRDefault="009005EC" w:rsidP="00CF008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005EC">
        <w:rPr>
          <w:rFonts w:ascii="Times New Roman" w:hAnsi="Times New Roman" w:cs="Times New Roman"/>
          <w:lang w:val="ru-RU"/>
        </w:rPr>
        <w:t>Условия по ионизирующему излучению позволяют персоналу иметь прямой доступ и</w:t>
      </w:r>
      <w:r>
        <w:rPr>
          <w:rFonts w:ascii="Times New Roman" w:hAnsi="Times New Roman" w:cs="Times New Roman"/>
          <w:lang w:val="en-US"/>
        </w:rPr>
        <w:t> </w:t>
      </w:r>
      <w:r w:rsidRPr="009005EC">
        <w:rPr>
          <w:rFonts w:ascii="Times New Roman" w:hAnsi="Times New Roman" w:cs="Times New Roman"/>
          <w:lang w:val="ru-RU"/>
        </w:rPr>
        <w:t>осуществлять демонтаж большинства элементов в зонах R1 и R2. Применение дистанционно управляемого оборудования позволяет снизить и оптимизировать дозовую нагрузку персонала. Демонтажные работы в зонах R1 и R2 реакторной установки</w:t>
      </w:r>
      <w:r w:rsidR="00CF008B">
        <w:rPr>
          <w:rFonts w:ascii="Times New Roman" w:hAnsi="Times New Roman" w:cs="Times New Roman"/>
          <w:lang w:val="ru-RU"/>
        </w:rPr>
        <w:br/>
      </w:r>
      <w:r w:rsidR="00CF008B"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4274F" w:rsidRPr="003C15D4" w14:paraId="386F9411" w14:textId="77777777" w:rsidTr="00C678FF">
        <w:tc>
          <w:tcPr>
            <w:tcW w:w="4683" w:type="dxa"/>
          </w:tcPr>
          <w:p w14:paraId="3E969379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31A45622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88933A4" w14:textId="77777777" w:rsidR="0054274F" w:rsidRPr="003C15D4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128ED387" w14:textId="77777777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C559752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A9ADDE2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323F10AD" w14:textId="516152E3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13 / 28</w:t>
            </w:r>
          </w:p>
        </w:tc>
      </w:tr>
    </w:tbl>
    <w:p w14:paraId="5CFA2689" w14:textId="0F672685" w:rsidR="009005EC" w:rsidRDefault="009005EC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33D8560" w14:textId="6A326B2B" w:rsid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D4862AB" w14:textId="73718B76" w:rsidR="00CF008B" w:rsidRP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CF008B">
        <w:rPr>
          <w:rFonts w:ascii="Times New Roman" w:hAnsi="Times New Roman" w:cs="Times New Roman"/>
          <w:lang w:val="ru-RU"/>
        </w:rPr>
        <w:t>начались в 2023 году. Из-за возможного значительного облучения ионизирующим излучением при</w:t>
      </w:r>
      <w:r w:rsidR="0054274F">
        <w:rPr>
          <w:rFonts w:ascii="Times New Roman" w:hAnsi="Times New Roman" w:cs="Times New Roman"/>
          <w:lang w:val="ru-RU"/>
        </w:rPr>
        <w:t> </w:t>
      </w:r>
      <w:r w:rsidRPr="00CF008B">
        <w:rPr>
          <w:rFonts w:ascii="Times New Roman" w:hAnsi="Times New Roman" w:cs="Times New Roman"/>
          <w:lang w:val="ru-RU"/>
        </w:rPr>
        <w:t>демонтаже зон R3 реакторов потребуется широкое применение дистанционно управляемого оборудования.</w:t>
      </w:r>
    </w:p>
    <w:p w14:paraId="5CFE3C7C" w14:textId="77777777" w:rsidR="00CF008B" w:rsidRP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0635437" w14:textId="6504AF81" w:rsidR="00CF008B" w:rsidRP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CF008B">
        <w:rPr>
          <w:rFonts w:ascii="Times New Roman" w:hAnsi="Times New Roman" w:cs="Times New Roman"/>
          <w:lang w:val="ru-RU"/>
        </w:rPr>
        <w:t xml:space="preserve">Конкретные технические решения и технологии демонтажа выбираются при разработке технологических проектов отдельных проектов </w:t>
      </w:r>
      <w:r w:rsidR="0054274F">
        <w:rPr>
          <w:rFonts w:ascii="Times New Roman" w:hAnsi="Times New Roman" w:cs="Times New Roman"/>
          <w:lang w:val="ru-RU"/>
        </w:rPr>
        <w:t>ДИПО</w:t>
      </w:r>
      <w:r w:rsidRPr="00CF008B">
        <w:rPr>
          <w:rFonts w:ascii="Times New Roman" w:hAnsi="Times New Roman" w:cs="Times New Roman"/>
          <w:lang w:val="ru-RU"/>
        </w:rPr>
        <w:t>. Безопасность технических решений, включая защиту окружающей среды (предотвращение выбросов, мониторинг и соблюдение установленных требований), оценивается и обосновывается при подготовке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CF008B">
        <w:rPr>
          <w:rFonts w:ascii="Times New Roman" w:hAnsi="Times New Roman" w:cs="Times New Roman"/>
          <w:lang w:val="ru-RU"/>
        </w:rPr>
        <w:t xml:space="preserve">тов по анализу безопасности технологических проектов. При выборе методов демонтажа и первичной обработки учитываются опыт, накопленный при реализации предыдущих проектов </w:t>
      </w:r>
      <w:r w:rsidR="0054274F">
        <w:rPr>
          <w:rFonts w:ascii="Times New Roman" w:hAnsi="Times New Roman" w:cs="Times New Roman"/>
          <w:lang w:val="ru-RU"/>
        </w:rPr>
        <w:t>ДИПО</w:t>
      </w:r>
      <w:r w:rsidRPr="00CF008B">
        <w:rPr>
          <w:rFonts w:ascii="Times New Roman" w:hAnsi="Times New Roman" w:cs="Times New Roman"/>
          <w:lang w:val="ru-RU"/>
        </w:rPr>
        <w:t>, а также передовые мировые практики в области вывода из эксплуатации других ядерных установок.</w:t>
      </w:r>
    </w:p>
    <w:p w14:paraId="1DA27C6D" w14:textId="77777777" w:rsidR="00CF008B" w:rsidRP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D8C2F25" w14:textId="6DBBBD2E" w:rsidR="00CF008B" w:rsidRPr="0054274F" w:rsidRDefault="00CF008B" w:rsidP="0054274F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0" w:name="_Toc216886523"/>
      <w:r w:rsidRPr="0054274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3.5</w:t>
      </w:r>
      <w:r w:rsidRPr="0054274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Транспортировка</w:t>
      </w:r>
      <w:bookmarkEnd w:id="10"/>
    </w:p>
    <w:p w14:paraId="78CC4346" w14:textId="77777777" w:rsidR="00CF008B" w:rsidRP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B4652C7" w14:textId="1763FBD6" w:rsidR="0054274F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CF008B">
        <w:rPr>
          <w:rFonts w:ascii="Times New Roman" w:hAnsi="Times New Roman" w:cs="Times New Roman"/>
          <w:lang w:val="ru-RU"/>
        </w:rPr>
        <w:t>Демонтированные и упакованные после первичной обработки материалы, а также другие радиоактивные и условно неконтролируемые отходы в дальнейшем управляются (обрабатываются, хранятся, размещаются в хранилищах и т.д.) на промышленной площадке ИАЭС и в близлежащих объектах обращения с радиоактивными отходами. Упрощ</w:t>
      </w:r>
      <w:r w:rsidR="00264023">
        <w:rPr>
          <w:rFonts w:ascii="Times New Roman" w:hAnsi="Times New Roman" w:cs="Times New Roman"/>
          <w:lang w:val="ru-RU"/>
        </w:rPr>
        <w:t>е</w:t>
      </w:r>
      <w:r w:rsidRPr="00CF008B">
        <w:rPr>
          <w:rFonts w:ascii="Times New Roman" w:hAnsi="Times New Roman" w:cs="Times New Roman"/>
          <w:lang w:val="ru-RU"/>
        </w:rPr>
        <w:t>нная схема обращения с потоками отходов представлена на рисунке 3-3.</w:t>
      </w:r>
    </w:p>
    <w:p w14:paraId="0EC17A08" w14:textId="77777777" w:rsidR="0054274F" w:rsidRDefault="0054274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4274F" w:rsidRPr="003C15D4" w14:paraId="121737BD" w14:textId="77777777" w:rsidTr="00C678FF">
        <w:tc>
          <w:tcPr>
            <w:tcW w:w="4683" w:type="dxa"/>
          </w:tcPr>
          <w:p w14:paraId="2F733589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71D99E2F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49673F9" w14:textId="77777777" w:rsidR="0054274F" w:rsidRPr="003C15D4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5AEBFDE2" w14:textId="77777777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2A77AC8E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C239B2D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D04F427" w14:textId="7305729D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14 / 28</w:t>
            </w:r>
          </w:p>
        </w:tc>
      </w:tr>
    </w:tbl>
    <w:p w14:paraId="5F11B278" w14:textId="330AE7B9" w:rsidR="00CF008B" w:rsidRDefault="00CF008B" w:rsidP="00CF008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4687342" w14:textId="6C47674A" w:rsidR="0054274F" w:rsidRDefault="0054274F" w:rsidP="0054274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A5275A7" wp14:editId="188C0046">
            <wp:extent cx="5940425" cy="4019800"/>
            <wp:effectExtent l="0" t="0" r="3175" b="0"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DECE" w14:textId="7859A8E5" w:rsidR="0054274F" w:rsidRDefault="0054274F" w:rsidP="0054274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3-3. Схема управления основных потоков отходов на ИАЭС</w:t>
      </w:r>
    </w:p>
    <w:p w14:paraId="22B1538D" w14:textId="07DF1388" w:rsidR="0054274F" w:rsidRDefault="0054274F" w:rsidP="0054274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13FCEA94" w14:textId="68BFDCA5" w:rsidR="0054274F" w:rsidRDefault="0054274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4274F" w:rsidRPr="003C15D4" w14:paraId="56ADF02B" w14:textId="77777777" w:rsidTr="00C678FF">
        <w:tc>
          <w:tcPr>
            <w:tcW w:w="4683" w:type="dxa"/>
          </w:tcPr>
          <w:p w14:paraId="2BD27178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4357D086" w14:textId="77777777" w:rsidR="0054274F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AE78CE8" w14:textId="77777777" w:rsidR="0054274F" w:rsidRPr="003C15D4" w:rsidRDefault="0054274F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0156D28" w14:textId="77777777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1097F4F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465C321" w14:textId="77777777" w:rsidR="0054274F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3EFBA321" w14:textId="1D505AF2" w:rsidR="0054274F" w:rsidRPr="003C15D4" w:rsidRDefault="0054274F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</w:t>
            </w:r>
            <w:r w:rsidR="009C17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28</w:t>
            </w:r>
          </w:p>
        </w:tc>
      </w:tr>
    </w:tbl>
    <w:p w14:paraId="23809E94" w14:textId="69E390E3" w:rsidR="0054274F" w:rsidRDefault="0054274F" w:rsidP="0054274F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392123A9" w14:textId="13D5C977" w:rsidR="009C17A2" w:rsidRPr="009C17A2" w:rsidRDefault="009C17A2" w:rsidP="009C17A2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1" w:name="_Toc216886524"/>
      <w:r w:rsidRPr="009C17A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3.6</w:t>
      </w:r>
      <w:r w:rsidRPr="009C17A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Основная и окончательная обработка тв</w:t>
      </w:r>
      <w:r w:rsidR="0026402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е</w:t>
      </w:r>
      <w:r w:rsidRPr="009C17A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рдых радиоактивных отходов (ТРО)</w:t>
      </w:r>
      <w:bookmarkEnd w:id="11"/>
    </w:p>
    <w:p w14:paraId="196DC3D1" w14:textId="77777777" w:rsidR="009C17A2" w:rsidRPr="009C17A2" w:rsidRDefault="009C17A2" w:rsidP="009C17A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761CB0F" w14:textId="32DEF5D4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Основная и окончательная обработка короткоживущих ТРО (классы В и С), управление долгоживущими ТРО (классы D, E, F) и временное хранение полученных упаковок осуществляются на новом комплексе ИАЭС по обработке и хранению тв</w:t>
      </w:r>
      <w:r w:rsidR="00264023">
        <w:rPr>
          <w:rFonts w:ascii="Times New Roman" w:hAnsi="Times New Roman" w:cs="Times New Roman"/>
          <w:lang w:val="ru-RU"/>
        </w:rPr>
        <w:t>е</w:t>
      </w:r>
      <w:r w:rsidRPr="009C17A2">
        <w:rPr>
          <w:rFonts w:ascii="Times New Roman" w:hAnsi="Times New Roman" w:cs="Times New Roman"/>
          <w:lang w:val="ru-RU"/>
        </w:rPr>
        <w:t>рдых отходов (</w:t>
      </w:r>
      <w:r w:rsidR="00CF1AA7">
        <w:rPr>
          <w:rFonts w:ascii="Times New Roman" w:hAnsi="Times New Roman" w:cs="Times New Roman"/>
          <w:lang w:val="ru-RU"/>
        </w:rPr>
        <w:t>КО</w:t>
      </w:r>
      <w:r w:rsidR="00C01129">
        <w:rPr>
          <w:rFonts w:ascii="Times New Roman" w:hAnsi="Times New Roman" w:cs="Times New Roman"/>
          <w:lang w:val="ru-RU"/>
        </w:rPr>
        <w:t>ХТО</w:t>
      </w:r>
      <w:r w:rsidRPr="009C17A2">
        <w:rPr>
          <w:rFonts w:ascii="Times New Roman" w:hAnsi="Times New Roman" w:cs="Times New Roman"/>
          <w:lang w:val="ru-RU"/>
        </w:rPr>
        <w:t>) [8]. Комплекс SWTSF состоит из тр</w:t>
      </w:r>
      <w:r w:rsidR="00264023">
        <w:rPr>
          <w:rFonts w:ascii="Times New Roman" w:hAnsi="Times New Roman" w:cs="Times New Roman"/>
          <w:lang w:val="ru-RU"/>
        </w:rPr>
        <w:t>е</w:t>
      </w:r>
      <w:r w:rsidRPr="009C17A2">
        <w:rPr>
          <w:rFonts w:ascii="Times New Roman" w:hAnsi="Times New Roman" w:cs="Times New Roman"/>
          <w:lang w:val="ru-RU"/>
        </w:rPr>
        <w:t>х взаимосвязанных зданий: установки обработки тв</w:t>
      </w:r>
      <w:r w:rsidR="00264023">
        <w:rPr>
          <w:rFonts w:ascii="Times New Roman" w:hAnsi="Times New Roman" w:cs="Times New Roman"/>
          <w:lang w:val="ru-RU"/>
        </w:rPr>
        <w:t>е</w:t>
      </w:r>
      <w:r w:rsidRPr="009C17A2">
        <w:rPr>
          <w:rFonts w:ascii="Times New Roman" w:hAnsi="Times New Roman" w:cs="Times New Roman"/>
          <w:lang w:val="ru-RU"/>
        </w:rPr>
        <w:t>рдых отходов (</w:t>
      </w:r>
      <w:r w:rsidR="00C01129">
        <w:rPr>
          <w:rFonts w:ascii="Times New Roman" w:hAnsi="Times New Roman" w:cs="Times New Roman"/>
          <w:lang w:val="ru-RU"/>
        </w:rPr>
        <w:t>УОТО</w:t>
      </w:r>
      <w:r w:rsidRPr="009C17A2">
        <w:rPr>
          <w:rFonts w:ascii="Times New Roman" w:hAnsi="Times New Roman" w:cs="Times New Roman"/>
          <w:lang w:val="ru-RU"/>
        </w:rPr>
        <w:t>) и двух хранилищ для упаковок ТРО, произвед</w:t>
      </w:r>
      <w:r w:rsidR="00264023">
        <w:rPr>
          <w:rFonts w:ascii="Times New Roman" w:hAnsi="Times New Roman" w:cs="Times New Roman"/>
          <w:lang w:val="ru-RU"/>
        </w:rPr>
        <w:t>е</w:t>
      </w:r>
      <w:r w:rsidRPr="009C17A2">
        <w:rPr>
          <w:rFonts w:ascii="Times New Roman" w:hAnsi="Times New Roman" w:cs="Times New Roman"/>
          <w:lang w:val="ru-RU"/>
        </w:rPr>
        <w:t xml:space="preserve">нных на </w:t>
      </w:r>
      <w:r w:rsidR="00C01129">
        <w:rPr>
          <w:rFonts w:ascii="Times New Roman" w:hAnsi="Times New Roman" w:cs="Times New Roman"/>
          <w:lang w:val="ru-RU"/>
        </w:rPr>
        <w:t>УОТО</w:t>
      </w:r>
      <w:r w:rsidRPr="009C17A2">
        <w:rPr>
          <w:rFonts w:ascii="Times New Roman" w:hAnsi="Times New Roman" w:cs="Times New Roman"/>
          <w:lang w:val="ru-RU"/>
        </w:rPr>
        <w:t>:</w:t>
      </w:r>
    </w:p>
    <w:p w14:paraId="0DB7CEED" w14:textId="4A2F9A01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9C17A2">
        <w:rPr>
          <w:rFonts w:ascii="Times New Roman" w:hAnsi="Times New Roman" w:cs="Times New Roman"/>
          <w:lang w:val="ru-RU"/>
        </w:rPr>
        <w:t>хранилище короткоживущих отходов (ХТРО-КЖ);</w:t>
      </w:r>
    </w:p>
    <w:p w14:paraId="5F8A10B8" w14:textId="262D4E95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9C17A2">
        <w:rPr>
          <w:rFonts w:ascii="Times New Roman" w:hAnsi="Times New Roman" w:cs="Times New Roman"/>
          <w:lang w:val="ru-RU"/>
        </w:rPr>
        <w:t>хранилище долгоживущих отходов (ХТРО-ДЖ).</w:t>
      </w:r>
    </w:p>
    <w:p w14:paraId="4EB04CA4" w14:textId="77777777" w:rsidR="009C17A2" w:rsidRPr="009C17A2" w:rsidRDefault="009C17A2" w:rsidP="009C17A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C791BB3" w14:textId="04676B6C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 xml:space="preserve">Промышленная эксплуатация комплекса </w:t>
      </w:r>
      <w:r w:rsidR="00C01129">
        <w:rPr>
          <w:rFonts w:ascii="Times New Roman" w:hAnsi="Times New Roman" w:cs="Times New Roman"/>
          <w:lang w:val="ru-RU"/>
        </w:rPr>
        <w:t>КОХТО</w:t>
      </w:r>
      <w:r w:rsidRPr="009C17A2">
        <w:rPr>
          <w:rFonts w:ascii="Times New Roman" w:hAnsi="Times New Roman" w:cs="Times New Roman"/>
          <w:lang w:val="ru-RU"/>
        </w:rPr>
        <w:t xml:space="preserve"> началась в 2022 году. Воздействие на</w:t>
      </w:r>
      <w:r>
        <w:rPr>
          <w:rFonts w:ascii="Times New Roman" w:hAnsi="Times New Roman" w:cs="Times New Roman"/>
          <w:lang w:val="ru-RU"/>
        </w:rPr>
        <w:t> </w:t>
      </w:r>
      <w:r w:rsidRPr="009C17A2">
        <w:rPr>
          <w:rFonts w:ascii="Times New Roman" w:hAnsi="Times New Roman" w:cs="Times New Roman"/>
          <w:lang w:val="ru-RU"/>
        </w:rPr>
        <w:t xml:space="preserve">окружающую среду от комплекса </w:t>
      </w:r>
      <w:r w:rsidR="00C01129">
        <w:rPr>
          <w:rFonts w:ascii="Times New Roman" w:hAnsi="Times New Roman" w:cs="Times New Roman"/>
          <w:lang w:val="ru-RU"/>
        </w:rPr>
        <w:t>КОХТО</w:t>
      </w:r>
      <w:r w:rsidRPr="009C17A2">
        <w:rPr>
          <w:rFonts w:ascii="Times New Roman" w:hAnsi="Times New Roman" w:cs="Times New Roman"/>
          <w:lang w:val="ru-RU"/>
        </w:rPr>
        <w:t xml:space="preserve"> оценивалось в отдельном исследовании ОВОС [8].</w:t>
      </w:r>
      <w:r>
        <w:rPr>
          <w:rFonts w:ascii="Times New Roman" w:hAnsi="Times New Roman" w:cs="Times New Roman"/>
          <w:lang w:val="ru-RU"/>
        </w:rPr>
        <w:br/>
      </w:r>
      <w:r w:rsidRPr="009C17A2">
        <w:rPr>
          <w:rFonts w:ascii="Times New Roman" w:hAnsi="Times New Roman" w:cs="Times New Roman"/>
          <w:lang w:val="ru-RU"/>
        </w:rPr>
        <w:t>По данному исследованию также были проведены процедуры трансграничной оценки воздействия на окружающую среду.</w:t>
      </w:r>
    </w:p>
    <w:p w14:paraId="2D287FFD" w14:textId="77777777" w:rsidR="009C17A2" w:rsidRPr="009C17A2" w:rsidRDefault="009C17A2" w:rsidP="009C17A2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14:paraId="05C2DE36" w14:textId="31253671" w:rsidR="009C17A2" w:rsidRPr="009C17A2" w:rsidRDefault="009C17A2" w:rsidP="009C17A2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2" w:name="_Toc216886525"/>
      <w:r w:rsidRPr="009C17A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3.7</w:t>
      </w:r>
      <w:r w:rsidRPr="009C17A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Размещение короткоживущих РО в хранилищах</w:t>
      </w:r>
      <w:bookmarkEnd w:id="12"/>
    </w:p>
    <w:p w14:paraId="004AC99A" w14:textId="77777777" w:rsidR="009C17A2" w:rsidRPr="009C17A2" w:rsidRDefault="009C17A2" w:rsidP="009C17A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FD3742B" w14:textId="6FF15CE0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Окончательные упаковки короткоживущих ТРО, образовавшихся в ходе эксплуатации и</w:t>
      </w:r>
      <w:r>
        <w:rPr>
          <w:rFonts w:ascii="Times New Roman" w:hAnsi="Times New Roman" w:cs="Times New Roman"/>
          <w:lang w:val="ru-RU"/>
        </w:rPr>
        <w:t> </w:t>
      </w:r>
      <w:r w:rsidRPr="009C17A2">
        <w:rPr>
          <w:rFonts w:ascii="Times New Roman" w:hAnsi="Times New Roman" w:cs="Times New Roman"/>
          <w:lang w:val="ru-RU"/>
        </w:rPr>
        <w:t>вывода из эксплуатации ИАЭС, будут размещаться в двух хранилищах, построенных примерно в</w:t>
      </w:r>
      <w:r>
        <w:rPr>
          <w:rFonts w:ascii="Times New Roman" w:hAnsi="Times New Roman" w:cs="Times New Roman"/>
          <w:lang w:val="ru-RU"/>
        </w:rPr>
        <w:t> </w:t>
      </w:r>
      <w:r w:rsidRPr="009C17A2">
        <w:rPr>
          <w:rFonts w:ascii="Times New Roman" w:hAnsi="Times New Roman" w:cs="Times New Roman"/>
          <w:lang w:val="ru-RU"/>
        </w:rPr>
        <w:t>1 км от площадки ИАЭС:</w:t>
      </w:r>
    </w:p>
    <w:p w14:paraId="0E1C5217" w14:textId="5AE4DC83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9C17A2">
        <w:rPr>
          <w:rFonts w:ascii="Times New Roman" w:hAnsi="Times New Roman" w:cs="Times New Roman"/>
          <w:lang w:val="ru-RU"/>
        </w:rPr>
        <w:t>хранилище отходов очень низкого уровня радиоактивности (ОНУРО);</w:t>
      </w:r>
    </w:p>
    <w:p w14:paraId="6F86063B" w14:textId="445C29B0" w:rsidR="009C17A2" w:rsidRPr="009C17A2" w:rsidRDefault="009C17A2" w:rsidP="009C17A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9C17A2">
        <w:rPr>
          <w:rFonts w:ascii="Times New Roman" w:hAnsi="Times New Roman" w:cs="Times New Roman"/>
          <w:lang w:val="ru-RU"/>
        </w:rPr>
        <w:t>хранилище низко- и среднеактивных короткоживущих радиоактивных отходов (НОРВ-КЖ).</w:t>
      </w:r>
    </w:p>
    <w:p w14:paraId="03AA0963" w14:textId="77777777" w:rsidR="009C17A2" w:rsidRPr="009C17A2" w:rsidRDefault="009C17A2" w:rsidP="009C17A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A3A4A8D" w14:textId="01D68CC7" w:rsidR="0054274F" w:rsidRDefault="009C17A2" w:rsidP="007808E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C17A2">
        <w:rPr>
          <w:rFonts w:ascii="Times New Roman" w:hAnsi="Times New Roman" w:cs="Times New Roman"/>
          <w:lang w:val="ru-RU"/>
        </w:rPr>
        <w:t>Площадка модуля хранилища ОНУРО расположена рядом с площадками ВХОЯТ-2 и</w:t>
      </w:r>
      <w:r w:rsidR="007808E4">
        <w:rPr>
          <w:rFonts w:ascii="Times New Roman" w:hAnsi="Times New Roman" w:cs="Times New Roman"/>
          <w:lang w:val="ru-RU"/>
        </w:rPr>
        <w:t> </w:t>
      </w:r>
      <w:r w:rsidR="00C01129">
        <w:rPr>
          <w:rFonts w:ascii="Times New Roman" w:hAnsi="Times New Roman" w:cs="Times New Roman"/>
          <w:lang w:val="ru-RU"/>
        </w:rPr>
        <w:t>КОХТО</w:t>
      </w:r>
      <w:r w:rsidRPr="009C17A2">
        <w:rPr>
          <w:rFonts w:ascii="Times New Roman" w:hAnsi="Times New Roman" w:cs="Times New Roman"/>
          <w:lang w:val="ru-RU"/>
        </w:rPr>
        <w:t>. Всего установлено три модуля хранилища ОНУРО, суммарная вместимость которых составляет около</w:t>
      </w:r>
      <w:r w:rsidR="00C01129">
        <w:rPr>
          <w:rFonts w:ascii="Times New Roman" w:hAnsi="Times New Roman" w:cs="Times New Roman"/>
          <w:lang w:val="ru-RU"/>
        </w:rPr>
        <w:t xml:space="preserve"> </w:t>
      </w:r>
      <w:r w:rsidRPr="009C17A2">
        <w:rPr>
          <w:rFonts w:ascii="Times New Roman" w:hAnsi="Times New Roman" w:cs="Times New Roman"/>
          <w:lang w:val="ru-RU"/>
        </w:rPr>
        <w:t>60 000 м³ упаковок отходов. По состоянию на конец 2024 года в первый модуль хранилища ОНУРО было размещено около 11 470 м³ упаковок отходов, что составляет примерно 19 %</w:t>
      </w:r>
      <w:r w:rsidR="007808E4">
        <w:rPr>
          <w:rFonts w:ascii="Times New Roman" w:hAnsi="Times New Roman" w:cs="Times New Roman"/>
          <w:lang w:val="ru-RU"/>
        </w:rPr>
        <w:t xml:space="preserve"> </w:t>
      </w:r>
      <w:r w:rsidRPr="009C17A2">
        <w:rPr>
          <w:rFonts w:ascii="Times New Roman" w:hAnsi="Times New Roman" w:cs="Times New Roman"/>
          <w:lang w:val="ru-RU"/>
        </w:rPr>
        <w:t>от проектного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9C17A2">
        <w:rPr>
          <w:rFonts w:ascii="Times New Roman" w:hAnsi="Times New Roman" w:cs="Times New Roman"/>
          <w:lang w:val="ru-RU"/>
        </w:rPr>
        <w:t>ма хранилища ОНУРО (см. рисунок 3-4).</w:t>
      </w:r>
    </w:p>
    <w:p w14:paraId="2E9830EA" w14:textId="7DB05AE4" w:rsidR="009C17A2" w:rsidRDefault="009C17A2" w:rsidP="009C17A2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251669504" behindDoc="1" locked="0" layoutInCell="1" allowOverlap="1" wp14:anchorId="719BE3C5" wp14:editId="047E0205">
            <wp:simplePos x="0" y="0"/>
            <wp:positionH relativeFrom="page">
              <wp:posOffset>1080135</wp:posOffset>
            </wp:positionH>
            <wp:positionV relativeFrom="paragraph">
              <wp:posOffset>161925</wp:posOffset>
            </wp:positionV>
            <wp:extent cx="6071124" cy="3587591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124" cy="35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BE22A" w14:textId="49AF71CF" w:rsidR="003C55A8" w:rsidRDefault="003C55A8" w:rsidP="003C55A8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Рисунок 3-4. </w:t>
      </w:r>
      <w:r w:rsidRPr="003C55A8">
        <w:rPr>
          <w:rFonts w:ascii="Times New Roman" w:hAnsi="Times New Roman" w:cs="Times New Roman"/>
          <w:lang w:val="ru-RU"/>
        </w:rPr>
        <w:t>Модуль хранилища</w:t>
      </w:r>
      <w:r>
        <w:rPr>
          <w:rFonts w:ascii="Times New Roman" w:hAnsi="Times New Roman" w:cs="Times New Roman"/>
          <w:lang w:val="ru-RU"/>
        </w:rPr>
        <w:t xml:space="preserve"> </w:t>
      </w:r>
      <w:r w:rsidRPr="003C55A8">
        <w:rPr>
          <w:rFonts w:ascii="Times New Roman" w:hAnsi="Times New Roman" w:cs="Times New Roman"/>
          <w:lang w:val="ru-RU"/>
        </w:rPr>
        <w:t>ОНУРО с инженерными барьерами и защитной стеной, сформированной после</w:t>
      </w:r>
      <w:r>
        <w:rPr>
          <w:rFonts w:ascii="Times New Roman" w:hAnsi="Times New Roman" w:cs="Times New Roman"/>
          <w:lang w:val="ru-RU"/>
        </w:rPr>
        <w:t xml:space="preserve"> погрузки конкретной компанией</w:t>
      </w:r>
    </w:p>
    <w:p w14:paraId="6AADE8AA" w14:textId="77777777" w:rsidR="003C55A8" w:rsidRDefault="003C55A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3C55A8" w:rsidRPr="003C15D4" w14:paraId="331F51BD" w14:textId="77777777" w:rsidTr="00C678FF">
        <w:tc>
          <w:tcPr>
            <w:tcW w:w="4683" w:type="dxa"/>
          </w:tcPr>
          <w:p w14:paraId="2984DF89" w14:textId="77777777" w:rsidR="003C55A8" w:rsidRDefault="003C55A8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98053E6" w14:textId="77777777" w:rsidR="003C55A8" w:rsidRDefault="003C55A8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B1F832E" w14:textId="77777777" w:rsidR="003C55A8" w:rsidRPr="003C15D4" w:rsidRDefault="003C55A8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02F879BF" w14:textId="77777777" w:rsidR="003C55A8" w:rsidRPr="003C15D4" w:rsidRDefault="003C55A8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1633595" w14:textId="77777777" w:rsidR="003C55A8" w:rsidRDefault="003C55A8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260B5A84" w14:textId="77777777" w:rsidR="003C55A8" w:rsidRDefault="003C55A8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1C9C4C14" w14:textId="2DF2DA9C" w:rsidR="003C55A8" w:rsidRPr="003C15D4" w:rsidRDefault="003C55A8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</w:t>
            </w:r>
            <w:r w:rsidR="00C011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28</w:t>
            </w:r>
          </w:p>
        </w:tc>
      </w:tr>
    </w:tbl>
    <w:p w14:paraId="474E31AE" w14:textId="1DD4BD6D" w:rsidR="003C55A8" w:rsidRDefault="003C55A8" w:rsidP="003C55A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CDE273D" w14:textId="77777777" w:rsidR="003C55A8" w:rsidRPr="003C55A8" w:rsidRDefault="003C55A8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3C55A8">
        <w:rPr>
          <w:rFonts w:ascii="Times New Roman" w:hAnsi="Times New Roman" w:cs="Times New Roman"/>
          <w:lang w:val="ru-RU"/>
        </w:rPr>
        <w:t>Долгосрочное воздействие на окружающую среду сооружений хранилища ОНУРО в течение всего жизненного цикла (в периоды институционального контроля и после) оценивалось в отдельном исследовании ОВОС [25]. По данному исследованию также проводились процедуры трансграничной оценки воздействия на окружающую среду.</w:t>
      </w:r>
    </w:p>
    <w:p w14:paraId="7194422C" w14:textId="77777777" w:rsidR="003C55A8" w:rsidRPr="003C55A8" w:rsidRDefault="003C55A8" w:rsidP="003C55A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FBB8B4B" w14:textId="3FC6E224" w:rsidR="003C55A8" w:rsidRPr="003C55A8" w:rsidRDefault="003C55A8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3C55A8">
        <w:rPr>
          <w:rFonts w:ascii="Times New Roman" w:hAnsi="Times New Roman" w:cs="Times New Roman"/>
          <w:lang w:val="ru-RU"/>
        </w:rPr>
        <w:t>Планируется построить хранилище НОРВ-КЖ и начать его промышленную эксплуатацию</w:t>
      </w:r>
      <w:r>
        <w:rPr>
          <w:rFonts w:ascii="Times New Roman" w:hAnsi="Times New Roman" w:cs="Times New Roman"/>
          <w:lang w:val="ru-RU"/>
        </w:rPr>
        <w:br/>
      </w:r>
      <w:r w:rsidRPr="003C55A8">
        <w:rPr>
          <w:rFonts w:ascii="Times New Roman" w:hAnsi="Times New Roman" w:cs="Times New Roman"/>
          <w:lang w:val="ru-RU"/>
        </w:rPr>
        <w:t>в 2030 году. Вместимость хранилища НОРВ-КЖ составит около 100 000 м³ упаковок отходов.</w:t>
      </w:r>
    </w:p>
    <w:p w14:paraId="38DB9915" w14:textId="77777777" w:rsidR="003C55A8" w:rsidRPr="003C55A8" w:rsidRDefault="003C55A8" w:rsidP="003C55A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573B094" w14:textId="1CF0A02D" w:rsidR="003C55A8" w:rsidRDefault="003C55A8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3C55A8">
        <w:rPr>
          <w:rFonts w:ascii="Times New Roman" w:hAnsi="Times New Roman" w:cs="Times New Roman"/>
          <w:lang w:val="ru-RU"/>
        </w:rPr>
        <w:t>Конструктивная концепция хранилища НОРВ-КЖ основана на международной практике и опыте. Аналогичные хранилища эксплуатируются в Испании (El Cabril), Франции (Centre de l’Aube)</w:t>
      </w:r>
      <w:r>
        <w:rPr>
          <w:rFonts w:ascii="Times New Roman" w:hAnsi="Times New Roman" w:cs="Times New Roman"/>
          <w:lang w:val="ru-RU"/>
        </w:rPr>
        <w:br/>
      </w:r>
      <w:r w:rsidRPr="003C55A8">
        <w:rPr>
          <w:rFonts w:ascii="Times New Roman" w:hAnsi="Times New Roman" w:cs="Times New Roman"/>
          <w:lang w:val="ru-RU"/>
        </w:rPr>
        <w:t>и Словакии (Mochovce). Долгосрочное воздействие на окружающую среду хранилища НОРВ-КЖ</w:t>
      </w:r>
      <w:r>
        <w:rPr>
          <w:rFonts w:ascii="Times New Roman" w:hAnsi="Times New Roman" w:cs="Times New Roman"/>
          <w:lang w:val="ru-RU"/>
        </w:rPr>
        <w:br/>
      </w:r>
      <w:r w:rsidRPr="003C55A8">
        <w:rPr>
          <w:rFonts w:ascii="Times New Roman" w:hAnsi="Times New Roman" w:cs="Times New Roman"/>
          <w:lang w:val="ru-RU"/>
        </w:rPr>
        <w:t>в течение всего жизненного цикла (в периоды институционального контроля и после) оценивалось в отдельном исследовании ОВОС [26]. По данному исследованию также были проведены процедуры трансграничной оценки воздействия на окружающую среду.</w:t>
      </w:r>
    </w:p>
    <w:p w14:paraId="563DA06F" w14:textId="1540A41C" w:rsidR="003C55A8" w:rsidRDefault="003C55A8" w:rsidP="003C55A8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C78D0EC" w14:textId="454E1261" w:rsidR="00694222" w:rsidRPr="00694222" w:rsidRDefault="00694222" w:rsidP="00694222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3" w:name="_Toc216886526"/>
      <w:r w:rsidRPr="0069422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3.8</w:t>
      </w:r>
      <w:r w:rsidRPr="00694222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Хранение долгоживущих РО</w:t>
      </w:r>
      <w:bookmarkEnd w:id="13"/>
    </w:p>
    <w:p w14:paraId="05188D19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1F3AB40" w14:textId="13783367" w:rsidR="00694222" w:rsidRPr="00694222" w:rsidRDefault="00694222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Низкоактивные (класс D), среднеактивные (класс E) долгоживущие отходы и отработавшие излучающие источники (класс F), образовавшиеся при выводе из эксплуатации ИАЭС, будут окончательно размещены в подземном геологическом хранилище, планируемом к сооружению в</w:t>
      </w:r>
      <w:r>
        <w:rPr>
          <w:rFonts w:ascii="Times New Roman" w:hAnsi="Times New Roman" w:cs="Times New Roman"/>
          <w:lang w:val="ru-RU"/>
        </w:rPr>
        <w:t> </w:t>
      </w:r>
      <w:r w:rsidRPr="00694222">
        <w:rPr>
          <w:rFonts w:ascii="Times New Roman" w:hAnsi="Times New Roman" w:cs="Times New Roman"/>
          <w:lang w:val="ru-RU"/>
        </w:rPr>
        <w:t>Литве [6]. До строительства этого хранилища долгоживущие радиоактивные отходы, образовавшиеся при выводе ИАЭС из эксплуатации, будут храниться в нескольких хранилищах на</w:t>
      </w:r>
      <w:r>
        <w:rPr>
          <w:rFonts w:ascii="Times New Roman" w:hAnsi="Times New Roman" w:cs="Times New Roman"/>
          <w:lang w:val="ru-RU"/>
        </w:rPr>
        <w:t> </w:t>
      </w:r>
      <w:r w:rsidRPr="00694222">
        <w:rPr>
          <w:rFonts w:ascii="Times New Roman" w:hAnsi="Times New Roman" w:cs="Times New Roman"/>
          <w:lang w:val="ru-RU"/>
        </w:rPr>
        <w:t xml:space="preserve">площадке комплекса </w:t>
      </w:r>
      <w:r w:rsidR="00C01129">
        <w:rPr>
          <w:rFonts w:ascii="Times New Roman" w:hAnsi="Times New Roman" w:cs="Times New Roman"/>
          <w:lang w:val="ru-RU"/>
        </w:rPr>
        <w:t>КОХТО</w:t>
      </w:r>
      <w:r w:rsidRPr="00694222">
        <w:rPr>
          <w:rFonts w:ascii="Times New Roman" w:hAnsi="Times New Roman" w:cs="Times New Roman"/>
          <w:lang w:val="ru-RU"/>
        </w:rPr>
        <w:t>:</w:t>
      </w:r>
    </w:p>
    <w:p w14:paraId="5BFD94F5" w14:textId="1D0AD28C" w:rsidR="00694222" w:rsidRPr="00694222" w:rsidRDefault="00694222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694222">
        <w:rPr>
          <w:rFonts w:ascii="Times New Roman" w:hAnsi="Times New Roman" w:cs="Times New Roman"/>
          <w:lang w:val="ru-RU"/>
        </w:rPr>
        <w:t>хранилище ХТРО-ДЖ;</w:t>
      </w:r>
    </w:p>
    <w:p w14:paraId="2A486B9F" w14:textId="706A9920" w:rsidR="00694222" w:rsidRPr="00694222" w:rsidRDefault="00694222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694222">
        <w:rPr>
          <w:rFonts w:ascii="Times New Roman" w:hAnsi="Times New Roman" w:cs="Times New Roman"/>
          <w:lang w:val="ru-RU"/>
        </w:rPr>
        <w:t>хранилище отработавших реакторных отходов (ХРОО).</w:t>
      </w:r>
    </w:p>
    <w:p w14:paraId="37558CD4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808613A" w14:textId="77777777" w:rsidR="00694222" w:rsidRPr="00694222" w:rsidRDefault="00694222" w:rsidP="006942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Проектная документация на ХРОО пока не разработана, и детальные конструктивные решения неизвестны. Однако по базовым проектным решениям планируемое новое хранилище ХРОО будет аналогично существующему хранилищу ХТРО-ДЖ.</w:t>
      </w:r>
    </w:p>
    <w:p w14:paraId="2486E176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5843B37" w14:textId="365D9DA6" w:rsidR="00694222" w:rsidRPr="00C01129" w:rsidRDefault="00694222" w:rsidP="00C01129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4" w:name="_Toc216886527"/>
      <w:r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3.9</w:t>
      </w:r>
      <w:r w:rsidR="00C01129"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</w:r>
      <w:r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Демонтаж зданий и обращение с образующимися отходами</w:t>
      </w:r>
      <w:bookmarkEnd w:id="14"/>
    </w:p>
    <w:p w14:paraId="33AF66E6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CE09489" w14:textId="749CDA2A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Здания Игналинской АЭС будут демонтированы только после полного демонтажа всего находящегося в них оборудования; при необходимости строительные конструкции будут очищены от радиоактивного загрязнения (дезактивированы), и будет продемонстрировано, что уровень загрязнения конструкций не превышает уровней, допустимых для неконтролируемых материалов, то есть здание в целом переста</w:t>
      </w:r>
      <w:r w:rsidR="00264023">
        <w:rPr>
          <w:rFonts w:ascii="Times New Roman" w:hAnsi="Times New Roman" w:cs="Times New Roman"/>
          <w:lang w:val="ru-RU"/>
        </w:rPr>
        <w:t>е</w:t>
      </w:r>
      <w:r w:rsidRPr="00694222">
        <w:rPr>
          <w:rFonts w:ascii="Times New Roman" w:hAnsi="Times New Roman" w:cs="Times New Roman"/>
          <w:lang w:val="ru-RU"/>
        </w:rPr>
        <w:t>т считаться ядерной установкой и может быть демонтировано как любое другое здание после получения разрешения на демонтажные работы.</w:t>
      </w:r>
    </w:p>
    <w:p w14:paraId="6EAF004B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AAB23BF" w14:textId="7E8E6E10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Здания, загрязн</w:t>
      </w:r>
      <w:r w:rsidR="00264023">
        <w:rPr>
          <w:rFonts w:ascii="Times New Roman" w:hAnsi="Times New Roman" w:cs="Times New Roman"/>
          <w:lang w:val="ru-RU"/>
        </w:rPr>
        <w:t>е</w:t>
      </w:r>
      <w:r w:rsidRPr="00694222">
        <w:rPr>
          <w:rFonts w:ascii="Times New Roman" w:hAnsi="Times New Roman" w:cs="Times New Roman"/>
          <w:lang w:val="ru-RU"/>
        </w:rPr>
        <w:t>нные радионуклидами, у которых уровень загрязнения конструкций превышает предельно допустимые уровни для материалов, будут демонтироваться как ядерные объекты, и</w:t>
      </w:r>
      <w:r w:rsidR="00C01129">
        <w:rPr>
          <w:rFonts w:ascii="Times New Roman" w:hAnsi="Times New Roman" w:cs="Times New Roman"/>
          <w:lang w:val="ru-RU"/>
        </w:rPr>
        <w:t> </w:t>
      </w:r>
      <w:r w:rsidRPr="00694222">
        <w:rPr>
          <w:rFonts w:ascii="Times New Roman" w:hAnsi="Times New Roman" w:cs="Times New Roman"/>
          <w:lang w:val="ru-RU"/>
        </w:rPr>
        <w:t>разрешение на демонтажные работы будет выдаваться в соответствии с Правилами, утвержд</w:t>
      </w:r>
      <w:r w:rsidR="00264023">
        <w:rPr>
          <w:rFonts w:ascii="Times New Roman" w:hAnsi="Times New Roman" w:cs="Times New Roman"/>
          <w:lang w:val="ru-RU"/>
        </w:rPr>
        <w:t>е</w:t>
      </w:r>
      <w:r w:rsidRPr="00694222">
        <w:rPr>
          <w:rFonts w:ascii="Times New Roman" w:hAnsi="Times New Roman" w:cs="Times New Roman"/>
          <w:lang w:val="ru-RU"/>
        </w:rPr>
        <w:t>нными Постановлением Правительства Литовской Республики [28].</w:t>
      </w:r>
    </w:p>
    <w:p w14:paraId="228742CF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A1AD2AC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После завершения демонтажа отдельных зданий и подтверждения отсутствия радиоактивного загрязнения на площадке, где располагалось здание, и на прилегающих территориях, на этих участках будут проведены рекультивационные работы.</w:t>
      </w:r>
    </w:p>
    <w:p w14:paraId="3210D14C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A3A2F05" w14:textId="514C6655" w:rsidR="00694222" w:rsidRPr="00C01129" w:rsidRDefault="00694222" w:rsidP="00C01129">
      <w:pPr>
        <w:pStyle w:val="2"/>
        <w:spacing w:before="0" w:line="240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15" w:name="_Toc216886528"/>
      <w:r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3.10</w:t>
      </w:r>
      <w:r w:rsidR="00C01129"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</w:r>
      <w:r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Очистка площадки и е</w:t>
      </w:r>
      <w:r w:rsidR="0026402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е</w:t>
      </w:r>
      <w:r w:rsidRPr="00C011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состояние по завершении деятельности</w:t>
      </w:r>
      <w:bookmarkEnd w:id="15"/>
    </w:p>
    <w:p w14:paraId="2D8E406B" w14:textId="77777777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52AA790" w14:textId="20EB8B21" w:rsidR="00694222" w:rsidRPr="00694222" w:rsidRDefault="00694222" w:rsidP="006942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 xml:space="preserve">Цель вывода ИАЭС из эксплуатации </w:t>
      </w:r>
      <w:r w:rsidR="00264023">
        <w:rPr>
          <w:rFonts w:ascii="Times New Roman" w:hAnsi="Times New Roman" w:cs="Times New Roman"/>
          <w:lang w:val="ru-RU"/>
        </w:rPr>
        <w:t>-</w:t>
      </w:r>
      <w:r w:rsidRPr="00694222">
        <w:rPr>
          <w:rFonts w:ascii="Times New Roman" w:hAnsi="Times New Roman" w:cs="Times New Roman"/>
          <w:lang w:val="ru-RU"/>
        </w:rPr>
        <w:t xml:space="preserve"> очистить и передать в повторное использование как можно бóльшую часть площадки ИАЭС. Однако после завершения вывода станции полностью привести всю площадку ИАЭС в «зел</w:t>
      </w:r>
      <w:r w:rsidR="00264023">
        <w:rPr>
          <w:rFonts w:ascii="Times New Roman" w:hAnsi="Times New Roman" w:cs="Times New Roman"/>
          <w:lang w:val="ru-RU"/>
        </w:rPr>
        <w:t>е</w:t>
      </w:r>
      <w:r w:rsidRPr="00694222">
        <w:rPr>
          <w:rFonts w:ascii="Times New Roman" w:hAnsi="Times New Roman" w:cs="Times New Roman"/>
          <w:lang w:val="ru-RU"/>
        </w:rPr>
        <w:t>ное» состояние не удастся, поскольку отдельные ядерные объекты и</w:t>
      </w:r>
      <w:r w:rsidR="00C01129">
        <w:rPr>
          <w:rFonts w:ascii="Times New Roman" w:hAnsi="Times New Roman" w:cs="Times New Roman"/>
          <w:lang w:val="ru-RU"/>
        </w:rPr>
        <w:t> </w:t>
      </w:r>
      <w:r w:rsidRPr="00694222">
        <w:rPr>
          <w:rFonts w:ascii="Times New Roman" w:hAnsi="Times New Roman" w:cs="Times New Roman"/>
          <w:lang w:val="ru-RU"/>
        </w:rPr>
        <w:t>другие контролируемые сооружения останутся в эксплуатации:</w:t>
      </w:r>
    </w:p>
    <w:p w14:paraId="6BE47B38" w14:textId="2945C857" w:rsidR="00C01129" w:rsidRDefault="00694222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94222">
        <w:rPr>
          <w:rFonts w:ascii="Times New Roman" w:hAnsi="Times New Roman" w:cs="Times New Roman"/>
          <w:lang w:val="ru-RU"/>
        </w:rPr>
        <w:t>•</w:t>
      </w:r>
      <w:r w:rsidR="00C01129">
        <w:rPr>
          <w:rFonts w:ascii="Times New Roman" w:hAnsi="Times New Roman" w:cs="Times New Roman"/>
          <w:lang w:val="ru-RU"/>
        </w:rPr>
        <w:tab/>
      </w:r>
      <w:r w:rsidRPr="00694222">
        <w:rPr>
          <w:rFonts w:ascii="Times New Roman" w:hAnsi="Times New Roman" w:cs="Times New Roman"/>
          <w:lang w:val="ru-RU"/>
        </w:rPr>
        <w:t>наземное хранилище битуминированных радиоактивных отходов, образованное в</w:t>
      </w:r>
      <w:r w:rsidR="00C01129">
        <w:rPr>
          <w:rFonts w:ascii="Times New Roman" w:hAnsi="Times New Roman" w:cs="Times New Roman"/>
          <w:lang w:val="ru-RU"/>
        </w:rPr>
        <w:t> </w:t>
      </w:r>
      <w:r w:rsidRPr="00694222">
        <w:rPr>
          <w:rFonts w:ascii="Times New Roman" w:hAnsi="Times New Roman" w:cs="Times New Roman"/>
          <w:lang w:val="ru-RU"/>
        </w:rPr>
        <w:t>результате реконструкции существующего хранилища битуминированных отходов на площадке ИАЭС [9];</w:t>
      </w:r>
    </w:p>
    <w:p w14:paraId="752375A3" w14:textId="77777777" w:rsidR="00C01129" w:rsidRDefault="00C0112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01129" w:rsidRPr="003C15D4" w14:paraId="0FCE06A8" w14:textId="77777777" w:rsidTr="00C678FF">
        <w:tc>
          <w:tcPr>
            <w:tcW w:w="4683" w:type="dxa"/>
          </w:tcPr>
          <w:p w14:paraId="49CD9B16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FC36C36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71B4FED" w14:textId="77777777" w:rsidR="00C01129" w:rsidRPr="003C15D4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2DD5F7C3" w14:textId="77777777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48EC451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740E0E0C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5A3DCC28" w14:textId="6829343C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17 / 28</w:t>
            </w:r>
          </w:p>
        </w:tc>
      </w:tr>
    </w:tbl>
    <w:p w14:paraId="76B3D545" w14:textId="6C09B9C4" w:rsid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37A3F16" w14:textId="07B93FAD" w:rsidR="00C01129" w:rsidRP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01129">
        <w:rPr>
          <w:rFonts w:ascii="Times New Roman" w:hAnsi="Times New Roman" w:cs="Times New Roman"/>
          <w:lang w:val="ru-RU"/>
        </w:rPr>
        <w:t>• буферное хранилище для ОНУРО, эксплуатация которого будет продолжаться вс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 xml:space="preserve"> время, пока функционирует само хранилище ОНУРО </w:t>
      </w:r>
      <w:r w:rsidR="00264023">
        <w:rPr>
          <w:rFonts w:ascii="Times New Roman" w:hAnsi="Times New Roman" w:cs="Times New Roman"/>
          <w:lang w:val="ru-RU"/>
        </w:rPr>
        <w:t>-</w:t>
      </w:r>
      <w:r w:rsidRPr="00C01129">
        <w:rPr>
          <w:rFonts w:ascii="Times New Roman" w:hAnsi="Times New Roman" w:cs="Times New Roman"/>
          <w:lang w:val="ru-RU"/>
        </w:rPr>
        <w:t xml:space="preserve"> до полного размещения всех ТРО, образовавшихся при выводе из эксплуатации и отвечающих критериям при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>мки для хранилища ОНУРО;</w:t>
      </w:r>
    </w:p>
    <w:p w14:paraId="63D311F8" w14:textId="6D2B9AB8" w:rsidR="00C01129" w:rsidRP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01129">
        <w:rPr>
          <w:rFonts w:ascii="Times New Roman" w:hAnsi="Times New Roman" w:cs="Times New Roman"/>
          <w:lang w:val="ru-RU"/>
        </w:rPr>
        <w:t>• промышленное хранилище отходов, создаваемое пут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>м реконструкции мест хранения промышленных отходов на площадке ИАЭС в соответствии с современными экологическими требованиями, при этом к отходам применяются условные предельные уровни радионуклидов для материалов [5].</w:t>
      </w:r>
    </w:p>
    <w:p w14:paraId="33655546" w14:textId="77777777" w:rsidR="00C01129" w:rsidRP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C287E3A" w14:textId="27C67FD5" w:rsid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01129">
        <w:rPr>
          <w:rFonts w:ascii="Times New Roman" w:hAnsi="Times New Roman" w:cs="Times New Roman"/>
          <w:lang w:val="ru-RU"/>
        </w:rPr>
        <w:t>Существует также неопредел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>нность в отношении демонтируемых зданий в</w:t>
      </w:r>
      <w:r>
        <w:rPr>
          <w:rFonts w:ascii="Times New Roman" w:hAnsi="Times New Roman" w:cs="Times New Roman"/>
          <w:lang w:val="ru-RU"/>
        </w:rPr>
        <w:t> </w:t>
      </w:r>
      <w:r w:rsidRPr="00C01129">
        <w:rPr>
          <w:rFonts w:ascii="Times New Roman" w:hAnsi="Times New Roman" w:cs="Times New Roman"/>
          <w:lang w:val="ru-RU"/>
        </w:rPr>
        <w:t>контролируемой зоне, бетон которых загрязн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>н радионуклидами. Некоторые из этих конструкций, возможно, не удастся дезактивировать до уровней, допустимых безусловно. Если на месте зданий реакторных установок будет сооружено дополнительное хранилище для загрязн</w:t>
      </w:r>
      <w:r w:rsidR="00264023">
        <w:rPr>
          <w:rFonts w:ascii="Times New Roman" w:hAnsi="Times New Roman" w:cs="Times New Roman"/>
          <w:lang w:val="ru-RU"/>
        </w:rPr>
        <w:t>е</w:t>
      </w:r>
      <w:r w:rsidRPr="00C01129">
        <w:rPr>
          <w:rFonts w:ascii="Times New Roman" w:hAnsi="Times New Roman" w:cs="Times New Roman"/>
          <w:lang w:val="ru-RU"/>
        </w:rPr>
        <w:t>нного бетона, ожидаемое состояние площадки ИАЭС по завершении вывода из эксплуатации представлено на</w:t>
      </w:r>
      <w:r w:rsidR="006102FF">
        <w:rPr>
          <w:rFonts w:ascii="Times New Roman" w:hAnsi="Times New Roman" w:cs="Times New Roman"/>
          <w:lang w:val="ru-RU"/>
        </w:rPr>
        <w:t> </w:t>
      </w:r>
      <w:r w:rsidRPr="00C01129">
        <w:rPr>
          <w:rFonts w:ascii="Times New Roman" w:hAnsi="Times New Roman" w:cs="Times New Roman"/>
          <w:lang w:val="ru-RU"/>
        </w:rPr>
        <w:t>рисунке 3-5.</w:t>
      </w:r>
    </w:p>
    <w:p w14:paraId="09EB8B6B" w14:textId="77777777" w:rsidR="00C01129" w:rsidRDefault="00C0112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01129" w:rsidRPr="003C15D4" w14:paraId="387C111F" w14:textId="77777777" w:rsidTr="00C678FF">
        <w:tc>
          <w:tcPr>
            <w:tcW w:w="4683" w:type="dxa"/>
          </w:tcPr>
          <w:p w14:paraId="2D5E642A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9356C36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1851C00" w14:textId="77777777" w:rsidR="00C01129" w:rsidRPr="003C15D4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5A8FF14F" w14:textId="77777777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5F293E36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C4487A4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7C14793D" w14:textId="3359C43F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18 / 28</w:t>
            </w:r>
          </w:p>
        </w:tc>
      </w:tr>
    </w:tbl>
    <w:p w14:paraId="597B2F29" w14:textId="0AA9A4C3" w:rsidR="00C01129" w:rsidRDefault="00C01129" w:rsidP="00C011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9227FCB" w14:textId="2CE1D1E4" w:rsidR="00C01129" w:rsidRDefault="00C01129" w:rsidP="00C01129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E3DEED1" wp14:editId="583A55DE">
            <wp:extent cx="5940425" cy="3817483"/>
            <wp:effectExtent l="0" t="0" r="3175" b="0"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1211" w14:textId="1CDAFC03" w:rsidR="00C01129" w:rsidRPr="00C01129" w:rsidRDefault="00C01129" w:rsidP="00C01129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Рисунок 3-5. </w:t>
      </w:r>
      <w:r w:rsidRPr="00C01129">
        <w:rPr>
          <w:rFonts w:ascii="Times New Roman" w:hAnsi="Times New Roman" w:cs="Times New Roman"/>
          <w:lang w:val="ru-RU"/>
        </w:rPr>
        <w:t xml:space="preserve">Ожидаемое состояние промышленной площадки </w:t>
      </w:r>
      <w:r>
        <w:rPr>
          <w:rFonts w:ascii="Times New Roman" w:hAnsi="Times New Roman" w:cs="Times New Roman"/>
          <w:lang w:val="ru-RU"/>
        </w:rPr>
        <w:t>И</w:t>
      </w:r>
      <w:r w:rsidRPr="00C01129">
        <w:rPr>
          <w:rFonts w:ascii="Times New Roman" w:hAnsi="Times New Roman" w:cs="Times New Roman"/>
          <w:lang w:val="ru-RU"/>
        </w:rPr>
        <w:t>АЭС после завершения вывода из</w:t>
      </w:r>
      <w:r>
        <w:rPr>
          <w:rFonts w:ascii="Times New Roman" w:hAnsi="Times New Roman" w:cs="Times New Roman"/>
          <w:lang w:val="ru-RU"/>
        </w:rPr>
        <w:t> </w:t>
      </w:r>
      <w:r w:rsidRPr="00C01129">
        <w:rPr>
          <w:rFonts w:ascii="Times New Roman" w:hAnsi="Times New Roman" w:cs="Times New Roman"/>
          <w:lang w:val="ru-RU"/>
        </w:rPr>
        <w:t>эксплуатации, если будут установлены условные неконтролируемые уровни для</w:t>
      </w:r>
    </w:p>
    <w:p w14:paraId="66036FB8" w14:textId="51686EA8" w:rsidR="00C01129" w:rsidRDefault="00C01129" w:rsidP="00C01129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</w:t>
      </w:r>
      <w:r w:rsidRPr="00C01129">
        <w:rPr>
          <w:rFonts w:ascii="Times New Roman" w:hAnsi="Times New Roman" w:cs="Times New Roman"/>
          <w:lang w:val="ru-RU"/>
        </w:rPr>
        <w:t>асположен</w:t>
      </w:r>
      <w:r>
        <w:rPr>
          <w:rFonts w:ascii="Times New Roman" w:hAnsi="Times New Roman" w:cs="Times New Roman"/>
          <w:lang w:val="ru-RU"/>
        </w:rPr>
        <w:t>ых</w:t>
      </w:r>
      <w:r w:rsidRPr="00C01129">
        <w:rPr>
          <w:rFonts w:ascii="Times New Roman" w:hAnsi="Times New Roman" w:cs="Times New Roman"/>
          <w:lang w:val="ru-RU"/>
        </w:rPr>
        <w:t xml:space="preserve"> зданий реакторного блока («заброшенная территория»)</w:t>
      </w:r>
    </w:p>
    <w:p w14:paraId="2E6A0CFB" w14:textId="77777777" w:rsidR="00C01129" w:rsidRDefault="00C0112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01129" w:rsidRPr="003C15D4" w14:paraId="60E65CED" w14:textId="77777777" w:rsidTr="00C678FF">
        <w:tc>
          <w:tcPr>
            <w:tcW w:w="4683" w:type="dxa"/>
          </w:tcPr>
          <w:p w14:paraId="7AAB6FB2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DE8E7AB" w14:textId="77777777" w:rsidR="00C01129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B0C4319" w14:textId="77777777" w:rsidR="00C01129" w:rsidRPr="003C15D4" w:rsidRDefault="00C01129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7076BD7E" w14:textId="77777777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6507972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284FC8D5" w14:textId="77777777" w:rsidR="00C01129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17D8529F" w14:textId="750FE5B5" w:rsidR="00C01129" w:rsidRPr="003C15D4" w:rsidRDefault="00C01129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19 / 28</w:t>
            </w:r>
          </w:p>
        </w:tc>
      </w:tr>
    </w:tbl>
    <w:p w14:paraId="6F2F7599" w14:textId="10F8EFD2" w:rsidR="00C01129" w:rsidRDefault="00C01129" w:rsidP="0006650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1F4BAF3F" w14:textId="484CA1D6" w:rsidR="00066504" w:rsidRPr="00066504" w:rsidRDefault="00066504" w:rsidP="00DB2980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6" w:name="_Toc216886529"/>
      <w:r w:rsidRPr="00066504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4.</w:t>
      </w:r>
      <w:r w:rsidRPr="00066504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Компоненты окружающей среды, на которые может оказать воздействие планируемая хозяйственная деятельность</w:t>
      </w:r>
      <w:bookmarkEnd w:id="16"/>
    </w:p>
    <w:p w14:paraId="7300A4A9" w14:textId="77777777" w:rsidR="00066504" w:rsidRPr="00066504" w:rsidRDefault="00066504" w:rsidP="0006650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58ECA8C" w14:textId="68FAADAF" w:rsidR="00066504" w:rsidRPr="00066504" w:rsidRDefault="00066504" w:rsidP="0006650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В процессе вывода ИАЭС из эксплуатации в атмосферный воздух и поверхностные воды будут происходить выбросы и сбросы веществ, образование которых обусловлено сжиганием топлива (природного газа, дизельного топлива), обработкой материалов (резка, очистка поверхностей), использованием воды в технологических процессах и при работах по</w:t>
      </w:r>
      <w:r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очистке/дезактивации, а также строительно-монтажными и демонтажными работами и др. Будут осуществляться контролируемые незначительные выбросы радиоактивных веществ в окружающую среду. Эти потенциальные негативные воздействия анализируются и оцениваются в данном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066504">
        <w:rPr>
          <w:rFonts w:ascii="Times New Roman" w:hAnsi="Times New Roman" w:cs="Times New Roman"/>
          <w:lang w:val="ru-RU"/>
        </w:rPr>
        <w:t>те ОВОС, и предлагаются меры по их смягчению.</w:t>
      </w:r>
    </w:p>
    <w:p w14:paraId="41FD1B5A" w14:textId="77777777" w:rsidR="00066504" w:rsidRPr="00066504" w:rsidRDefault="00066504" w:rsidP="0006650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60F11E8" w14:textId="5C1AB196" w:rsidR="00066504" w:rsidRPr="00066504" w:rsidRDefault="00066504" w:rsidP="0006650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Деятельность по выводу ИАЭС из эксплуатации не окажет негативного воздействия на</w:t>
      </w:r>
      <w:r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такие компоненты окружающей среды, как поверхность земли, подземные горизонты, ландшафт, биоразнообразие, социально-экономическая среда и недвижимые объекты культурного наследия. В</w:t>
      </w:r>
      <w:r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066504">
        <w:rPr>
          <w:rFonts w:ascii="Times New Roman" w:hAnsi="Times New Roman" w:cs="Times New Roman"/>
          <w:lang w:val="ru-RU"/>
        </w:rPr>
        <w:t>те ОВОС приводится анализ текущего состояния этих компонентов и обсуждаются возможные связи с деятельностью по выводу ИАЭС из эксплуатации. Поскольку хозяйственная деятельность не вызовет негативного воздействия, специальных мер по его предотвращению не</w:t>
      </w:r>
      <w:r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предусматривается.</w:t>
      </w:r>
    </w:p>
    <w:p w14:paraId="2B2EAC54" w14:textId="77777777" w:rsidR="00066504" w:rsidRPr="00066504" w:rsidRDefault="00066504" w:rsidP="0006650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3895CB16" w14:textId="4DD9754B" w:rsidR="00066504" w:rsidRPr="00DB2980" w:rsidRDefault="00066504" w:rsidP="00DB2980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7" w:name="_Toc216886530"/>
      <w:r w:rsidRPr="00DB298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4.1</w:t>
      </w:r>
      <w:r w:rsidRPr="00DB298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Вода</w:t>
      </w:r>
      <w:bookmarkEnd w:id="17"/>
    </w:p>
    <w:p w14:paraId="44731E51" w14:textId="77777777" w:rsidR="00066504" w:rsidRPr="00066504" w:rsidRDefault="00066504" w:rsidP="0006650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659CEA26" w14:textId="77777777" w:rsidR="00066504" w:rsidRPr="00066504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Для собственных нужд ИАЭС использует поверхностные и подземные (артезианские) воды.</w:t>
      </w:r>
    </w:p>
    <w:p w14:paraId="4FCFA7DE" w14:textId="77777777" w:rsidR="00066504" w:rsidRPr="00066504" w:rsidRDefault="00066504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C67D759" w14:textId="77777777" w:rsidR="00066504" w:rsidRPr="00066504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Сброс сточных вод с ИАЭС осуществляется в озеро Друкшяй через отдельные каналы:</w:t>
      </w:r>
    </w:p>
    <w:p w14:paraId="66BD5A28" w14:textId="43828922" w:rsidR="00066504" w:rsidRPr="00066504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 xml:space="preserve">• </w:t>
      </w:r>
      <w:r w:rsidR="00C31693">
        <w:rPr>
          <w:rFonts w:ascii="Times New Roman" w:hAnsi="Times New Roman" w:cs="Times New Roman"/>
          <w:lang w:val="ru-RU"/>
        </w:rPr>
        <w:tab/>
      </w:r>
      <w:r w:rsidRPr="00066504">
        <w:rPr>
          <w:rFonts w:ascii="Times New Roman" w:hAnsi="Times New Roman" w:cs="Times New Roman"/>
          <w:lang w:val="ru-RU"/>
        </w:rPr>
        <w:t>поверхностные сточные воды, собираемые с территории самой ИАЭС, прилегающих отдельных ядерных объектов и зданий, примыкающих к площадке ИАЭС;</w:t>
      </w:r>
    </w:p>
    <w:p w14:paraId="09388EDF" w14:textId="07A066CC" w:rsidR="00066504" w:rsidRPr="00066504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 xml:space="preserve">• </w:t>
      </w:r>
      <w:r w:rsidR="00C31693">
        <w:rPr>
          <w:rFonts w:ascii="Times New Roman" w:hAnsi="Times New Roman" w:cs="Times New Roman"/>
          <w:lang w:val="ru-RU"/>
        </w:rPr>
        <w:tab/>
      </w:r>
      <w:r w:rsidRPr="00066504">
        <w:rPr>
          <w:rFonts w:ascii="Times New Roman" w:hAnsi="Times New Roman" w:cs="Times New Roman"/>
          <w:lang w:val="ru-RU"/>
        </w:rPr>
        <w:t xml:space="preserve">производственные сточные воды </w:t>
      </w:r>
      <w:r w:rsidR="00264023">
        <w:rPr>
          <w:rFonts w:ascii="Times New Roman" w:hAnsi="Times New Roman" w:cs="Times New Roman"/>
          <w:lang w:val="ru-RU"/>
        </w:rPr>
        <w:t>-</w:t>
      </w:r>
      <w:r w:rsidRPr="00066504">
        <w:rPr>
          <w:rFonts w:ascii="Times New Roman" w:hAnsi="Times New Roman" w:cs="Times New Roman"/>
          <w:lang w:val="ru-RU"/>
        </w:rPr>
        <w:t xml:space="preserve"> технологические и избыточные воды.</w:t>
      </w:r>
    </w:p>
    <w:p w14:paraId="59CDA86C" w14:textId="77777777" w:rsidR="00066504" w:rsidRPr="00066504" w:rsidRDefault="00066504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1C325E7" w14:textId="04D0CA44" w:rsidR="00066504" w:rsidRPr="00066504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Экологическое состояние поверхностных водных объектов, включая оз</w:t>
      </w:r>
      <w:r w:rsidR="00264023">
        <w:rPr>
          <w:rFonts w:ascii="Times New Roman" w:hAnsi="Times New Roman" w:cs="Times New Roman"/>
          <w:lang w:val="ru-RU"/>
        </w:rPr>
        <w:t>е</w:t>
      </w:r>
      <w:r w:rsidRPr="00066504">
        <w:rPr>
          <w:rFonts w:ascii="Times New Roman" w:hAnsi="Times New Roman" w:cs="Times New Roman"/>
          <w:lang w:val="ru-RU"/>
        </w:rPr>
        <w:t>ра, оценивается по</w:t>
      </w:r>
      <w:r w:rsidR="00C31693"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различным физико-химическим, гидроморфологическим и биологическим показателям качества. По физико-химическим показателям (общий азот, общий фосфор, БПК₇)</w:t>
      </w:r>
      <w:r w:rsidR="00C31693">
        <w:rPr>
          <w:rFonts w:ascii="Times New Roman" w:hAnsi="Times New Roman" w:cs="Times New Roman"/>
          <w:lang w:val="ru-RU"/>
        </w:rPr>
        <w:br/>
      </w:r>
      <w:r w:rsidRPr="00066504">
        <w:rPr>
          <w:rFonts w:ascii="Times New Roman" w:hAnsi="Times New Roman" w:cs="Times New Roman"/>
          <w:lang w:val="ru-RU"/>
        </w:rPr>
        <w:t>в 2010–2024 годах озеро Друкшяй классифицируется как имеющее очень хорошее или хорошее экологическое состояние [30]. Значения физико-химических параметров (БПК₇, аммонийный азот, нитритный азот, фосфатный фосфор и др.) соответствуют требованиям к качеству воды</w:t>
      </w:r>
      <w:r w:rsidR="00C31693">
        <w:rPr>
          <w:rFonts w:ascii="Times New Roman" w:hAnsi="Times New Roman" w:cs="Times New Roman"/>
          <w:lang w:val="ru-RU"/>
        </w:rPr>
        <w:br/>
      </w:r>
      <w:r w:rsidRPr="00066504">
        <w:rPr>
          <w:rFonts w:ascii="Times New Roman" w:hAnsi="Times New Roman" w:cs="Times New Roman"/>
          <w:lang w:val="ru-RU"/>
        </w:rPr>
        <w:t>для водо</w:t>
      </w:r>
      <w:r w:rsidR="00264023">
        <w:rPr>
          <w:rFonts w:ascii="Times New Roman" w:hAnsi="Times New Roman" w:cs="Times New Roman"/>
          <w:lang w:val="ru-RU"/>
        </w:rPr>
        <w:t>е</w:t>
      </w:r>
      <w:r w:rsidRPr="00066504">
        <w:rPr>
          <w:rFonts w:ascii="Times New Roman" w:hAnsi="Times New Roman" w:cs="Times New Roman"/>
          <w:lang w:val="ru-RU"/>
        </w:rPr>
        <w:t>мов карпового типа [31].</w:t>
      </w:r>
    </w:p>
    <w:p w14:paraId="7691F39E" w14:textId="77777777" w:rsidR="00066504" w:rsidRPr="00066504" w:rsidRDefault="00066504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915189E" w14:textId="4279C333" w:rsidR="00C31693" w:rsidRDefault="00066504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066504">
        <w:rPr>
          <w:rFonts w:ascii="Times New Roman" w:hAnsi="Times New Roman" w:cs="Times New Roman"/>
          <w:lang w:val="ru-RU"/>
        </w:rPr>
        <w:t>Потребление воды и сброс сточных вод в период вывода ИАЭС из эксплуатации последовательно снижаются (см. рисунок 4-1). Мониторинг сточных вод и контроль загрязнения осуществляются в соответствии с требованиями действующего законодательства: «Правила обращения со сточными водами» [32], «Правила управления поверхностными сточными водами» [33], программы экологического мониторинга ГУ «Игналинская АЭС» [35], разработанной</w:t>
      </w:r>
      <w:r w:rsidR="00C31693">
        <w:rPr>
          <w:rFonts w:ascii="Times New Roman" w:hAnsi="Times New Roman" w:cs="Times New Roman"/>
          <w:lang w:val="ru-RU"/>
        </w:rPr>
        <w:br/>
      </w:r>
      <w:r w:rsidRPr="00066504">
        <w:rPr>
          <w:rFonts w:ascii="Times New Roman" w:hAnsi="Times New Roman" w:cs="Times New Roman"/>
          <w:lang w:val="ru-RU"/>
        </w:rPr>
        <w:t>в соответствии с «Правилами мониторинга окружающей среды хозяйствующих субъектов» [34]. После ввода в эксплуатацию предусмотренных новых установок испарения ЖРО и вывода из</w:t>
      </w:r>
      <w:r w:rsidR="00C31693">
        <w:rPr>
          <w:rFonts w:ascii="Times New Roman" w:hAnsi="Times New Roman" w:cs="Times New Roman"/>
          <w:lang w:val="ru-RU"/>
        </w:rPr>
        <w:t> </w:t>
      </w:r>
      <w:r w:rsidRPr="00066504">
        <w:rPr>
          <w:rFonts w:ascii="Times New Roman" w:hAnsi="Times New Roman" w:cs="Times New Roman"/>
          <w:lang w:val="ru-RU"/>
        </w:rPr>
        <w:t>эксплуатации котельной станции ИАЭС сброс производственных сточных вод в озеро Друкшяй прекратится.</w:t>
      </w:r>
    </w:p>
    <w:p w14:paraId="66FA3E40" w14:textId="77777777" w:rsidR="00C31693" w:rsidRDefault="00C3169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31693" w:rsidRPr="003C15D4" w14:paraId="67D7FC22" w14:textId="77777777" w:rsidTr="00C678FF">
        <w:tc>
          <w:tcPr>
            <w:tcW w:w="4683" w:type="dxa"/>
          </w:tcPr>
          <w:p w14:paraId="3DB99401" w14:textId="77777777" w:rsidR="00C31693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136FC973" w14:textId="77777777" w:rsidR="00C31693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2900783" w14:textId="77777777" w:rsidR="00C31693" w:rsidRPr="003C15D4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2A7CF20D" w14:textId="77777777" w:rsidR="00C31693" w:rsidRPr="003C15D4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65E9ED0" w14:textId="77777777" w:rsidR="00C31693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6FF4CFB" w14:textId="77777777" w:rsidR="00C31693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4B391499" w14:textId="2C5E44CB" w:rsidR="00C31693" w:rsidRPr="003C15D4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20 / 28</w:t>
            </w:r>
          </w:p>
        </w:tc>
      </w:tr>
    </w:tbl>
    <w:p w14:paraId="205BDEFA" w14:textId="209E25A8" w:rsid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E1772FF" w14:textId="761C59B8" w:rsidR="00C31693" w:rsidRDefault="00C31693" w:rsidP="00C3169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8AADC5C" wp14:editId="0DD47A49">
            <wp:extent cx="4851289" cy="3032950"/>
            <wp:effectExtent l="0" t="0" r="0" b="0"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289" cy="303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7698" w14:textId="6E17DBDE" w:rsidR="00C31693" w:rsidRDefault="00C31693" w:rsidP="00C3169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Рисунок 4-1. </w:t>
      </w:r>
      <w:r w:rsidRPr="00C31693">
        <w:rPr>
          <w:rFonts w:ascii="Times New Roman" w:hAnsi="Times New Roman" w:cs="Times New Roman"/>
          <w:lang w:val="ru-RU"/>
        </w:rPr>
        <w:t xml:space="preserve">Общий объем сброса технологических и избыточных вод </w:t>
      </w:r>
      <w:r>
        <w:rPr>
          <w:rFonts w:ascii="Times New Roman" w:hAnsi="Times New Roman" w:cs="Times New Roman"/>
          <w:lang w:val="ru-RU"/>
        </w:rPr>
        <w:t>ИАЭС</w:t>
      </w:r>
      <w:r w:rsidRPr="00C31693">
        <w:rPr>
          <w:rFonts w:ascii="Times New Roman" w:hAnsi="Times New Roman" w:cs="Times New Roman"/>
          <w:lang w:val="ru-RU"/>
        </w:rPr>
        <w:t xml:space="preserve"> в озеро Друкшяй</w:t>
      </w:r>
    </w:p>
    <w:p w14:paraId="245AC577" w14:textId="49563CC6" w:rsidR="00C31693" w:rsidRDefault="00C31693" w:rsidP="00C3169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33D18DF4" w14:textId="3D7DA474" w:rsidR="00C31693" w:rsidRPr="00C31693" w:rsidRDefault="00C31693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31693">
        <w:rPr>
          <w:rFonts w:ascii="Times New Roman" w:hAnsi="Times New Roman" w:cs="Times New Roman"/>
          <w:lang w:val="ru-RU"/>
        </w:rPr>
        <w:t>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C31693">
        <w:rPr>
          <w:rFonts w:ascii="Times New Roman" w:hAnsi="Times New Roman" w:cs="Times New Roman"/>
          <w:lang w:val="ru-RU"/>
        </w:rPr>
        <w:t>мная активность радионуклидов в воде озера Друкшяй низкая; измеренные активности отдельных радионуклидов зачастую ниже минимальной обнаруживаемой активности.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По сравнению с другими литовскими водными объектами, находящимися вне зоны влияния ИАЭС и охватываемыми государственным радиологическим мониторингом (Каунасское водохранилище, озеро Плателиай),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C31693">
        <w:rPr>
          <w:rFonts w:ascii="Times New Roman" w:hAnsi="Times New Roman" w:cs="Times New Roman"/>
          <w:lang w:val="ru-RU"/>
        </w:rPr>
        <w:t>мная активность радионуклидов в озере Друкшяй не является аномальной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и соответствует уровням, зафиксированным в других местах.</w:t>
      </w:r>
    </w:p>
    <w:p w14:paraId="093FAB6D" w14:textId="77777777" w:rsidR="00C31693" w:rsidRP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AA029A5" w14:textId="57A4EBDC" w:rsidR="00C31693" w:rsidRPr="00C31693" w:rsidRDefault="00C31693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31693">
        <w:rPr>
          <w:rFonts w:ascii="Times New Roman" w:hAnsi="Times New Roman" w:cs="Times New Roman"/>
          <w:lang w:val="ru-RU"/>
        </w:rPr>
        <w:t>Выбросы радионуклидов с ИАЭС в природные воды контролируются и ограничиваются установленными предельными значениями таким образом, чтобы годовая эффективная доза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для населения от сбросов радионуклидов в природные воды не превышала 0,1 мЗв. В период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2010–2024 гг. годовые радиоактивные сбросы в природные воды не превышали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1–10 % установленных предельных значений. Выбросы радионуклидов в природные воды можно считать незначительными и соответствующими принципу оптимизации (АЛАРА).</w:t>
      </w:r>
    </w:p>
    <w:p w14:paraId="1D6A8FDC" w14:textId="77777777" w:rsidR="00C31693" w:rsidRP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C1DBA80" w14:textId="58788BC3" w:rsidR="00C31693" w:rsidRPr="00C31693" w:rsidRDefault="00C31693" w:rsidP="00C31693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18" w:name="_Toc216886531"/>
      <w:r w:rsidRPr="00C3169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4.2</w:t>
      </w:r>
      <w:r w:rsidRPr="00C3169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Атмосферный воздух</w:t>
      </w:r>
      <w:bookmarkEnd w:id="18"/>
    </w:p>
    <w:p w14:paraId="4C824424" w14:textId="77777777" w:rsidR="00C31693" w:rsidRP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B88703B" w14:textId="77777777" w:rsidR="00C31693" w:rsidRPr="00C31693" w:rsidRDefault="00C31693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31693">
        <w:rPr>
          <w:rFonts w:ascii="Times New Roman" w:hAnsi="Times New Roman" w:cs="Times New Roman"/>
          <w:lang w:val="ru-RU"/>
        </w:rPr>
        <w:t>Обычные (нерадиоактивные) загрязняющие вещества с ИАЭС выбрасываются в атмосферу из более чем 70 различных стационарных источников (дымовых труб, вентиляционных шахт, дыхательных клапанов, фильтров). Количество источников загрязнения на ИАЭС не является постоянным и изменяется в ходе вывода из эксплуатации в зависимости от выполняемых работ. Основную долю выбросов составляют выбросы от сжигания природного газа и дизельного топлива, а также от механической и термической обработки металлов: оксид углерода (CO), оксиды азота (NOₓ), диоксид серы (SO₂) и взвешенные частицы (ТЧ). Выбросы и рассеивание этих загрязняющих веществ определяют качество воздуха на площадке ИАЭС и соблюдение установленных нормативов загрязнения атмосферного воздуха [36], [37].</w:t>
      </w:r>
    </w:p>
    <w:p w14:paraId="7C4655F5" w14:textId="77777777" w:rsidR="00C31693" w:rsidRP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15C7FA2" w14:textId="65FBCE52" w:rsidR="00C31693" w:rsidRPr="00C31693" w:rsidRDefault="00C31693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31693">
        <w:rPr>
          <w:rFonts w:ascii="Times New Roman" w:hAnsi="Times New Roman" w:cs="Times New Roman"/>
          <w:lang w:val="ru-RU"/>
        </w:rPr>
        <w:t>По мере продолжения вывода ИАЭС из эксплуатации число стационарных источников загрязнения воздуха будет сокращаться. Соответственно, снизятся и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C31693">
        <w:rPr>
          <w:rFonts w:ascii="Times New Roman" w:hAnsi="Times New Roman" w:cs="Times New Roman"/>
          <w:lang w:val="ru-RU"/>
        </w:rPr>
        <w:t>мы выбросов в атмосферу. В период 2010–2024 гг. допустимые объ</w:t>
      </w:r>
      <w:r w:rsidR="00264023">
        <w:rPr>
          <w:rFonts w:ascii="Times New Roman" w:hAnsi="Times New Roman" w:cs="Times New Roman"/>
          <w:lang w:val="ru-RU"/>
        </w:rPr>
        <w:t>е</w:t>
      </w:r>
      <w:r w:rsidRPr="00C31693">
        <w:rPr>
          <w:rFonts w:ascii="Times New Roman" w:hAnsi="Times New Roman" w:cs="Times New Roman"/>
          <w:lang w:val="ru-RU"/>
        </w:rPr>
        <w:t>мы выбросов в атмосферу сократились примерно</w:t>
      </w:r>
      <w:r>
        <w:rPr>
          <w:rFonts w:ascii="Times New Roman" w:hAnsi="Times New Roman" w:cs="Times New Roman"/>
          <w:lang w:val="ru-RU"/>
        </w:rPr>
        <w:br/>
      </w:r>
      <w:r w:rsidRPr="00C31693">
        <w:rPr>
          <w:rFonts w:ascii="Times New Roman" w:hAnsi="Times New Roman" w:cs="Times New Roman"/>
          <w:lang w:val="ru-RU"/>
        </w:rPr>
        <w:t>с 200 т/год до 30 т/год. В будущем ИАЭС планирует ввести в эксплуатацию новые установки по</w:t>
      </w:r>
      <w:r>
        <w:rPr>
          <w:rFonts w:ascii="Times New Roman" w:hAnsi="Times New Roman" w:cs="Times New Roman"/>
          <w:lang w:val="ru-RU"/>
        </w:rPr>
        <w:t> </w:t>
      </w:r>
      <w:r w:rsidRPr="00C31693">
        <w:rPr>
          <w:rFonts w:ascii="Times New Roman" w:hAnsi="Times New Roman" w:cs="Times New Roman"/>
          <w:lang w:val="ru-RU"/>
        </w:rPr>
        <w:t xml:space="preserve">обработке ЖРО и прекратить работу котельной станции </w:t>
      </w:r>
      <w:r w:rsidR="00264023">
        <w:rPr>
          <w:rFonts w:ascii="Times New Roman" w:hAnsi="Times New Roman" w:cs="Times New Roman"/>
          <w:lang w:val="ru-RU"/>
        </w:rPr>
        <w:t>-</w:t>
      </w:r>
      <w:r w:rsidRPr="00C31693">
        <w:rPr>
          <w:rFonts w:ascii="Times New Roman" w:hAnsi="Times New Roman" w:cs="Times New Roman"/>
          <w:lang w:val="ru-RU"/>
        </w:rPr>
        <w:t xml:space="preserve"> основного ныне действующего источника загрязнения атмосферного воздуха.</w:t>
      </w:r>
    </w:p>
    <w:p w14:paraId="4499256B" w14:textId="77777777" w:rsidR="00C31693" w:rsidRPr="00C31693" w:rsidRDefault="00C31693" w:rsidP="00C3169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EE205AB" w14:textId="5D6842F3" w:rsidR="00C31693" w:rsidRDefault="00C31693" w:rsidP="00C3169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C31693">
        <w:rPr>
          <w:rFonts w:ascii="Times New Roman" w:hAnsi="Times New Roman" w:cs="Times New Roman"/>
          <w:lang w:val="ru-RU"/>
        </w:rPr>
        <w:t>Помимо стационарных источников загрязнения, на качестве воздуха на площадке ИАЭС и</w:t>
      </w:r>
      <w:r>
        <w:rPr>
          <w:rFonts w:ascii="Times New Roman" w:hAnsi="Times New Roman" w:cs="Times New Roman"/>
          <w:lang w:val="ru-RU"/>
        </w:rPr>
        <w:t> </w:t>
      </w:r>
      <w:r w:rsidRPr="00C31693">
        <w:rPr>
          <w:rFonts w:ascii="Times New Roman" w:hAnsi="Times New Roman" w:cs="Times New Roman"/>
          <w:lang w:val="ru-RU"/>
        </w:rPr>
        <w:t xml:space="preserve">прилегающих ядерных объектах сказываются также передвижные источники </w:t>
      </w:r>
      <w:r w:rsidR="00264023">
        <w:rPr>
          <w:rFonts w:ascii="Times New Roman" w:hAnsi="Times New Roman" w:cs="Times New Roman"/>
          <w:lang w:val="ru-RU"/>
        </w:rPr>
        <w:t>-</w:t>
      </w:r>
      <w:r w:rsidRPr="00C31693">
        <w:rPr>
          <w:rFonts w:ascii="Times New Roman" w:hAnsi="Times New Roman" w:cs="Times New Roman"/>
          <w:lang w:val="ru-RU"/>
        </w:rPr>
        <w:t xml:space="preserve"> транспортные средства, перевозящие различные материалы. Большинство передвижных источников на ИАЭС </w:t>
      </w:r>
      <w:r w:rsidRPr="00C31693">
        <w:rPr>
          <w:rFonts w:ascii="Times New Roman" w:hAnsi="Times New Roman" w:cs="Times New Roman"/>
          <w:lang w:val="ru-RU"/>
        </w:rPr>
        <w:lastRenderedPageBreak/>
        <w:t>используют дизельное топливо.</w:t>
      </w:r>
      <w:r w:rsidR="001F35C1">
        <w:rPr>
          <w:rFonts w:ascii="Times New Roman" w:hAnsi="Times New Roman" w:cs="Times New Roman"/>
          <w:lang w:val="ru-RU"/>
        </w:rPr>
        <w:t xml:space="preserve"> </w:t>
      </w:r>
      <w:r w:rsidR="001F35C1" w:rsidRPr="001F35C1">
        <w:rPr>
          <w:rFonts w:ascii="Times New Roman" w:hAnsi="Times New Roman" w:cs="Times New Roman"/>
          <w:lang w:val="ru-RU"/>
        </w:rPr>
        <w:t>В ходе демонтажа</w:t>
      </w:r>
      <w:r w:rsidR="001F35C1">
        <w:rPr>
          <w:rFonts w:ascii="Times New Roman" w:hAnsi="Times New Roman" w:cs="Times New Roman"/>
          <w:lang w:val="ru-RU"/>
        </w:rPr>
        <w:br/>
      </w:r>
    </w:p>
    <w:p w14:paraId="55D0B1F4" w14:textId="77777777" w:rsidR="00C31693" w:rsidRDefault="00C3169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C31693" w:rsidRPr="003C15D4" w14:paraId="7FD79AAD" w14:textId="77777777" w:rsidTr="00C678FF">
        <w:tc>
          <w:tcPr>
            <w:tcW w:w="4683" w:type="dxa"/>
          </w:tcPr>
          <w:p w14:paraId="75C3938F" w14:textId="77777777" w:rsidR="00C31693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B00D0F4" w14:textId="77777777" w:rsidR="00C31693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95D1229" w14:textId="77777777" w:rsidR="00C31693" w:rsidRPr="003C15D4" w:rsidRDefault="00C3169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228E6991" w14:textId="77777777" w:rsidR="00C31693" w:rsidRPr="003C15D4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4C749BC5" w14:textId="77777777" w:rsidR="00C31693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3088A1F8" w14:textId="77777777" w:rsidR="00C31693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4BA72ED" w14:textId="32CAE280" w:rsidR="00C31693" w:rsidRPr="003C15D4" w:rsidRDefault="00C3169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21 / 28</w:t>
            </w:r>
          </w:p>
        </w:tc>
      </w:tr>
    </w:tbl>
    <w:p w14:paraId="4E67D006" w14:textId="7FA44BD2" w:rsidR="001F35C1" w:rsidRDefault="001F35C1" w:rsidP="001F35C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D0CC19B" w14:textId="77777777" w:rsidR="001F35C1" w:rsidRPr="001F35C1" w:rsidRDefault="001F35C1" w:rsidP="001F35C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F35C1">
        <w:rPr>
          <w:rFonts w:ascii="Times New Roman" w:hAnsi="Times New Roman" w:cs="Times New Roman"/>
          <w:lang w:val="ru-RU"/>
        </w:rPr>
        <w:t>и сноса зданий и сооружений, рекультивации территории и выполнения других строительных работ будет образовываться пыль (твердые частицы), рассеяние которой также окажет влияние на качество воздуха на площадке ИАЭС. Эти источники загрязнения являются локальными, и их воздействие проявляется в непосредственной близости от площадки ИАЭС.</w:t>
      </w:r>
    </w:p>
    <w:p w14:paraId="2D6C35B8" w14:textId="77777777" w:rsidR="001F35C1" w:rsidRPr="001F35C1" w:rsidRDefault="001F35C1" w:rsidP="001F35C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CFDA8BB" w14:textId="10316D0B" w:rsidR="001F35C1" w:rsidRDefault="001F35C1" w:rsidP="001F35C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F35C1">
        <w:rPr>
          <w:rFonts w:ascii="Times New Roman" w:hAnsi="Times New Roman" w:cs="Times New Roman"/>
          <w:lang w:val="ru-RU"/>
        </w:rPr>
        <w:t>Источниками радиоактивного загрязнения атмосферного воздуха являются специальные вентиляционные системы, функционирующие в зданиях, расположенных в контролируемых зонах площадки ИАЭС и прилегающих ядерных объектов. Сводные данные по выбросам радионуклидов в атмосферу с площадки ИАЭС и примыкающих ядерных объектов представлены на рисунке 4-2. Выделены три группы выбросов, скорости выбросов в которых существенно различаются: радионуклиды H-3, C-14 и прочие радиоактивные аэрозоли (обозначаемые как группа ИР).</w:t>
      </w:r>
    </w:p>
    <w:p w14:paraId="5330FDB6" w14:textId="19820A3C" w:rsidR="001F35C1" w:rsidRDefault="001F35C1" w:rsidP="001F35C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E480F56" w14:textId="0A93382F" w:rsidR="001F35C1" w:rsidRDefault="001F35C1" w:rsidP="001F35C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CDF2130" wp14:editId="27091E88">
            <wp:extent cx="5624849" cy="3298126"/>
            <wp:effectExtent l="0" t="0" r="0" b="0"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849" cy="329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520A8" w14:textId="77777777" w:rsidR="00451AEE" w:rsidRDefault="001F35C1" w:rsidP="00451AEE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</w:t>
      </w:r>
      <w:r w:rsidRPr="00451AEE">
        <w:rPr>
          <w:rFonts w:ascii="Times New Roman" w:hAnsi="Times New Roman" w:cs="Times New Roman"/>
          <w:lang w:val="en-US"/>
        </w:rPr>
        <w:t xml:space="preserve"> 4-2. </w:t>
      </w:r>
      <w:r w:rsidR="00451AEE">
        <w:rPr>
          <w:rFonts w:ascii="Times New Roman" w:hAnsi="Times New Roman" w:cs="Times New Roman"/>
          <w:lang w:val="ru-RU"/>
        </w:rPr>
        <w:t>Выброс</w:t>
      </w:r>
      <w:r w:rsidR="00451AEE" w:rsidRPr="00451AEE">
        <w:rPr>
          <w:rFonts w:ascii="Times New Roman" w:hAnsi="Times New Roman" w:cs="Times New Roman"/>
          <w:lang w:val="ru-RU"/>
        </w:rPr>
        <w:t xml:space="preserve"> </w:t>
      </w:r>
      <w:r w:rsidR="00451AEE">
        <w:rPr>
          <w:rFonts w:ascii="Times New Roman" w:hAnsi="Times New Roman" w:cs="Times New Roman"/>
          <w:lang w:val="ru-RU"/>
        </w:rPr>
        <w:t>радионуклидов</w:t>
      </w:r>
      <w:r w:rsidR="00451AEE" w:rsidRPr="00451AEE">
        <w:rPr>
          <w:rFonts w:ascii="Times New Roman" w:hAnsi="Times New Roman" w:cs="Times New Roman"/>
          <w:lang w:val="ru-RU"/>
        </w:rPr>
        <w:t xml:space="preserve"> </w:t>
      </w:r>
      <w:r w:rsidR="00451AEE" w:rsidRPr="00451AEE">
        <w:rPr>
          <w:rFonts w:ascii="Times New Roman" w:hAnsi="Times New Roman" w:cs="Times New Roman"/>
          <w:lang w:val="en-US"/>
        </w:rPr>
        <w:t>H</w:t>
      </w:r>
      <w:r w:rsidR="00451AEE" w:rsidRPr="00451AEE">
        <w:rPr>
          <w:rFonts w:ascii="Times New Roman" w:hAnsi="Times New Roman" w:cs="Times New Roman"/>
          <w:lang w:val="ru-RU"/>
        </w:rPr>
        <w:t xml:space="preserve">-3, </w:t>
      </w:r>
      <w:r w:rsidR="00451AEE" w:rsidRPr="00451AEE">
        <w:rPr>
          <w:rFonts w:ascii="Times New Roman" w:hAnsi="Times New Roman" w:cs="Times New Roman"/>
          <w:lang w:val="en-US"/>
        </w:rPr>
        <w:t>C</w:t>
      </w:r>
      <w:r w:rsidR="00451AEE" w:rsidRPr="00451AEE">
        <w:rPr>
          <w:rFonts w:ascii="Times New Roman" w:hAnsi="Times New Roman" w:cs="Times New Roman"/>
          <w:lang w:val="ru-RU"/>
        </w:rPr>
        <w:t xml:space="preserve">-14 </w:t>
      </w:r>
      <w:r w:rsidR="00451AEE" w:rsidRPr="00451AEE">
        <w:rPr>
          <w:rFonts w:ascii="Times New Roman" w:hAnsi="Times New Roman" w:cs="Times New Roman"/>
          <w:lang w:val="en-US"/>
        </w:rPr>
        <w:t>and</w:t>
      </w:r>
      <w:r w:rsidR="00451AEE" w:rsidRPr="00451AEE">
        <w:rPr>
          <w:rFonts w:ascii="Times New Roman" w:hAnsi="Times New Roman" w:cs="Times New Roman"/>
          <w:lang w:val="ru-RU"/>
        </w:rPr>
        <w:t xml:space="preserve"> </w:t>
      </w:r>
      <w:r w:rsidR="00451AEE">
        <w:rPr>
          <w:rFonts w:ascii="Times New Roman" w:hAnsi="Times New Roman" w:cs="Times New Roman"/>
          <w:lang w:val="ru-RU"/>
        </w:rPr>
        <w:t>группы</w:t>
      </w:r>
      <w:r w:rsidR="00451AEE" w:rsidRPr="00451AEE">
        <w:rPr>
          <w:rFonts w:ascii="Times New Roman" w:hAnsi="Times New Roman" w:cs="Times New Roman"/>
          <w:lang w:val="ru-RU"/>
        </w:rPr>
        <w:t xml:space="preserve"> </w:t>
      </w:r>
      <w:r w:rsidR="00451AEE">
        <w:rPr>
          <w:rFonts w:ascii="Times New Roman" w:hAnsi="Times New Roman" w:cs="Times New Roman"/>
          <w:lang w:val="en-US"/>
        </w:rPr>
        <w:t>IR</w:t>
      </w:r>
      <w:r w:rsidR="00451AEE" w:rsidRPr="00451AEE">
        <w:rPr>
          <w:rFonts w:ascii="Times New Roman" w:hAnsi="Times New Roman" w:cs="Times New Roman"/>
          <w:lang w:val="ru-RU"/>
        </w:rPr>
        <w:t xml:space="preserve"> </w:t>
      </w:r>
      <w:r w:rsidR="00451AEE">
        <w:rPr>
          <w:rFonts w:ascii="Times New Roman" w:hAnsi="Times New Roman" w:cs="Times New Roman"/>
          <w:lang w:val="ru-RU"/>
        </w:rPr>
        <w:t xml:space="preserve">в атмосферу с ИАЭС, </w:t>
      </w:r>
    </w:p>
    <w:p w14:paraId="549F9E92" w14:textId="6052E714" w:rsidR="001F35C1" w:rsidRDefault="00451AEE" w:rsidP="00451AEE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>(</w:t>
      </w:r>
      <w:r w:rsidRPr="00451AEE">
        <w:rPr>
          <w:rFonts w:ascii="Times New Roman" w:hAnsi="Times New Roman" w:cs="Times New Roman"/>
          <w:lang w:val="en-US"/>
        </w:rPr>
        <w:t>M</w:t>
      </w:r>
      <w:r w:rsidRPr="00451AEE">
        <w:rPr>
          <w:rFonts w:ascii="Times New Roman" w:hAnsi="Times New Roman" w:cs="Times New Roman"/>
          <w:lang w:val="ru-RU"/>
        </w:rPr>
        <w:t xml:space="preserve">) – </w:t>
      </w:r>
      <w:r>
        <w:rPr>
          <w:rFonts w:ascii="Times New Roman" w:hAnsi="Times New Roman" w:cs="Times New Roman"/>
          <w:lang w:val="ru-RU"/>
        </w:rPr>
        <w:t>данные</w:t>
      </w:r>
      <w:r w:rsidRPr="00451AE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мониторинга</w:t>
      </w:r>
      <w:r w:rsidRPr="00451AEE">
        <w:rPr>
          <w:rFonts w:ascii="Times New Roman" w:hAnsi="Times New Roman" w:cs="Times New Roman"/>
          <w:lang w:val="ru-RU"/>
        </w:rPr>
        <w:t>, (</w:t>
      </w:r>
      <w:r w:rsidRPr="00451AEE">
        <w:rPr>
          <w:rFonts w:ascii="Times New Roman" w:hAnsi="Times New Roman" w:cs="Times New Roman"/>
          <w:lang w:val="en-US"/>
        </w:rPr>
        <w:t>P</w:t>
      </w:r>
      <w:r w:rsidRPr="00451AEE">
        <w:rPr>
          <w:rFonts w:ascii="Times New Roman" w:hAnsi="Times New Roman" w:cs="Times New Roman"/>
          <w:lang w:val="ru-RU"/>
        </w:rPr>
        <w:t xml:space="preserve">) – </w:t>
      </w:r>
      <w:r>
        <w:rPr>
          <w:rFonts w:ascii="Times New Roman" w:hAnsi="Times New Roman" w:cs="Times New Roman"/>
          <w:lang w:val="ru-RU"/>
        </w:rPr>
        <w:t>прогноз выброса</w:t>
      </w:r>
      <w:r w:rsidRPr="00451AEE">
        <w:rPr>
          <w:rFonts w:ascii="Times New Roman" w:hAnsi="Times New Roman" w:cs="Times New Roman"/>
          <w:lang w:val="ru-RU"/>
        </w:rPr>
        <w:cr/>
      </w:r>
    </w:p>
    <w:p w14:paraId="1FCFD818" w14:textId="6D4C7FE9" w:rsidR="00451AEE" w:rsidRP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>Выбросы радионуклидов с ИАЭС в атмосферу контролируются и ограничиваются в</w:t>
      </w:r>
      <w:r>
        <w:rPr>
          <w:rFonts w:ascii="Times New Roman" w:hAnsi="Times New Roman" w:cs="Times New Roman"/>
          <w:lang w:val="ru-RU"/>
        </w:rPr>
        <w:t> </w:t>
      </w:r>
      <w:r w:rsidRPr="00451AEE">
        <w:rPr>
          <w:rFonts w:ascii="Times New Roman" w:hAnsi="Times New Roman" w:cs="Times New Roman"/>
          <w:lang w:val="ru-RU"/>
        </w:rPr>
        <w:t>соответствии с установленными предельными значениями таким образом, чтобы годовая эффективная доза облучения населения от выбросов радионуклидов в атмосферу не превышала</w:t>
      </w:r>
      <w:r>
        <w:rPr>
          <w:rFonts w:ascii="Times New Roman" w:hAnsi="Times New Roman" w:cs="Times New Roman"/>
          <w:lang w:val="ru-RU"/>
        </w:rPr>
        <w:br/>
      </w:r>
      <w:r w:rsidRPr="00451AEE">
        <w:rPr>
          <w:rFonts w:ascii="Times New Roman" w:hAnsi="Times New Roman" w:cs="Times New Roman"/>
          <w:lang w:val="ru-RU"/>
        </w:rPr>
        <w:t>0,1 мЗв. В период 2010–2024 гг. годовые радиоактивные выбросы в атмосферу не превышали установленных предельных значений. Действующие в настоящее время предельные значения выбросов в атмосферу установлены на основе данных, полученных при разработке ранее подготовленных проектов вывода из эксплуатации, и в будущем могут быть пересмотрены и</w:t>
      </w:r>
      <w:r>
        <w:rPr>
          <w:rFonts w:ascii="Times New Roman" w:hAnsi="Times New Roman" w:cs="Times New Roman"/>
          <w:lang w:val="ru-RU"/>
        </w:rPr>
        <w:t> </w:t>
      </w:r>
      <w:r w:rsidRPr="00451AEE">
        <w:rPr>
          <w:rFonts w:ascii="Times New Roman" w:hAnsi="Times New Roman" w:cs="Times New Roman"/>
          <w:lang w:val="ru-RU"/>
        </w:rPr>
        <w:t>оптимизированы с уч</w:t>
      </w:r>
      <w:r w:rsidR="00264023">
        <w:rPr>
          <w:rFonts w:ascii="Times New Roman" w:hAnsi="Times New Roman" w:cs="Times New Roman"/>
          <w:lang w:val="ru-RU"/>
        </w:rPr>
        <w:t>е</w:t>
      </w:r>
      <w:r w:rsidRPr="00451AEE">
        <w:rPr>
          <w:rFonts w:ascii="Times New Roman" w:hAnsi="Times New Roman" w:cs="Times New Roman"/>
          <w:lang w:val="ru-RU"/>
        </w:rPr>
        <w:t>том принципа АЛАРА и при сохранении низкого воздействия</w:t>
      </w:r>
      <w:r>
        <w:rPr>
          <w:rFonts w:ascii="Times New Roman" w:hAnsi="Times New Roman" w:cs="Times New Roman"/>
          <w:lang w:val="ru-RU"/>
        </w:rPr>
        <w:br/>
      </w:r>
      <w:r w:rsidRPr="00451AEE">
        <w:rPr>
          <w:rFonts w:ascii="Times New Roman" w:hAnsi="Times New Roman" w:cs="Times New Roman"/>
          <w:lang w:val="ru-RU"/>
        </w:rPr>
        <w:t>на окружающую среду, отвечающего требованиям радиационной безопасности.</w:t>
      </w:r>
    </w:p>
    <w:p w14:paraId="03A1C5FF" w14:textId="77777777" w:rsidR="00451AEE" w:rsidRPr="00451AEE" w:rsidRDefault="00451AEE" w:rsidP="00451A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03580BB" w14:textId="39120405" w:rsidR="00451AEE" w:rsidRPr="00451AEE" w:rsidRDefault="00451AEE" w:rsidP="00451AEE">
      <w:pPr>
        <w:pStyle w:val="2"/>
        <w:spacing w:before="0" w:line="240" w:lineRule="auto"/>
        <w:rPr>
          <w:rFonts w:ascii="Times New Roman" w:hAnsi="Times New Roman" w:cs="Times New Roman"/>
          <w:b/>
          <w:color w:val="000000" w:themeColor="text1"/>
          <w:lang w:val="ru-RU"/>
        </w:rPr>
      </w:pPr>
      <w:bookmarkStart w:id="19" w:name="_Toc216886532"/>
      <w:r w:rsidRPr="00451AEE">
        <w:rPr>
          <w:rFonts w:ascii="Times New Roman" w:hAnsi="Times New Roman" w:cs="Times New Roman"/>
          <w:b/>
          <w:color w:val="000000" w:themeColor="text1"/>
          <w:lang w:val="ru-RU"/>
        </w:rPr>
        <w:t>4.3</w:t>
      </w:r>
      <w:r w:rsidRPr="00451AEE">
        <w:rPr>
          <w:rFonts w:ascii="Times New Roman" w:hAnsi="Times New Roman" w:cs="Times New Roman"/>
          <w:b/>
          <w:color w:val="000000" w:themeColor="text1"/>
          <w:lang w:val="ru-RU"/>
        </w:rPr>
        <w:tab/>
        <w:t>Общественное здоровье</w:t>
      </w:r>
      <w:bookmarkEnd w:id="19"/>
    </w:p>
    <w:p w14:paraId="1BACAA3F" w14:textId="77777777" w:rsidR="00451AEE" w:rsidRPr="00451AEE" w:rsidRDefault="00451AEE" w:rsidP="00451A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777E299" w14:textId="306A05F7" w:rsid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>Возможное воздействие на здоровье населения в связи со сносом зданий связано с</w:t>
      </w:r>
      <w:r>
        <w:rPr>
          <w:rFonts w:ascii="Times New Roman" w:hAnsi="Times New Roman" w:cs="Times New Roman"/>
          <w:lang w:val="ru-RU"/>
        </w:rPr>
        <w:t> </w:t>
      </w:r>
      <w:r w:rsidRPr="00451AEE">
        <w:rPr>
          <w:rFonts w:ascii="Times New Roman" w:hAnsi="Times New Roman" w:cs="Times New Roman"/>
          <w:lang w:val="ru-RU"/>
        </w:rPr>
        <w:t>загрязнением воздуха и шумом. В процессе демонтажа и разборки строительных конструкций будет образовываться пыль, а оборудование для демонтажа и транспортные средства будут выбрасывать в воздух CO, NOₓ, SO₂ и взвешенные частицы. Загрязнение воздуха будет локальным и охватывать территорию сносимого здания и прилегающую зону в пределах примерно</w:t>
      </w:r>
      <w:r>
        <w:rPr>
          <w:rFonts w:ascii="Times New Roman" w:hAnsi="Times New Roman" w:cs="Times New Roman"/>
          <w:lang w:val="ru-RU"/>
        </w:rPr>
        <w:br/>
      </w:r>
      <w:r w:rsidRPr="00451AEE">
        <w:rPr>
          <w:rFonts w:ascii="Times New Roman" w:hAnsi="Times New Roman" w:cs="Times New Roman"/>
          <w:lang w:val="ru-RU"/>
        </w:rPr>
        <w:t>100 м.</w:t>
      </w:r>
      <w:r>
        <w:rPr>
          <w:rFonts w:ascii="Times New Roman" w:hAnsi="Times New Roman" w:cs="Times New Roman"/>
          <w:lang w:val="ru-RU"/>
        </w:rPr>
        <w:t xml:space="preserve"> </w:t>
      </w:r>
      <w:r w:rsidRPr="00451AEE">
        <w:rPr>
          <w:rFonts w:ascii="Times New Roman" w:hAnsi="Times New Roman" w:cs="Times New Roman"/>
          <w:lang w:val="ru-RU"/>
        </w:rPr>
        <w:t>Согласно данным химического и радиологического мониторинга атмосферного воздуха, проводимого с момента начала эксплуатации Игналинской АЭС, мероприятия по выводу станции из эксплуатации до настоящего времени не оказали существенного негативного воздействия на</w:t>
      </w:r>
      <w:r>
        <w:rPr>
          <w:rFonts w:ascii="Times New Roman" w:hAnsi="Times New Roman" w:cs="Times New Roman"/>
          <w:lang w:val="ru-RU"/>
        </w:rPr>
        <w:t> </w:t>
      </w:r>
      <w:r w:rsidRPr="00451AEE">
        <w:rPr>
          <w:rFonts w:ascii="Times New Roman" w:hAnsi="Times New Roman" w:cs="Times New Roman"/>
          <w:lang w:val="ru-RU"/>
        </w:rPr>
        <w:t>качество окружающего воздуха.</w:t>
      </w:r>
    </w:p>
    <w:p w14:paraId="6E739E88" w14:textId="77777777" w:rsidR="00451AEE" w:rsidRDefault="00451AE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451AEE" w:rsidRPr="003C15D4" w14:paraId="4F22380A" w14:textId="77777777" w:rsidTr="00C678FF">
        <w:tc>
          <w:tcPr>
            <w:tcW w:w="4683" w:type="dxa"/>
          </w:tcPr>
          <w:p w14:paraId="256FE478" w14:textId="77777777" w:rsidR="00451AEE" w:rsidRDefault="00451AEE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509CA396" w14:textId="77777777" w:rsidR="00451AEE" w:rsidRDefault="00451AEE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243CA316" w14:textId="77777777" w:rsidR="00451AEE" w:rsidRPr="003C15D4" w:rsidRDefault="00451AEE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549448E" w14:textId="77777777" w:rsidR="00451AEE" w:rsidRPr="003C15D4" w:rsidRDefault="00451AEE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26D7D2F4" w14:textId="77777777" w:rsidR="00451AEE" w:rsidRDefault="00451AEE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40C4AC8A" w14:textId="77777777" w:rsidR="00451AEE" w:rsidRDefault="00451AEE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541BF210" w14:textId="3BCFF701" w:rsidR="00451AEE" w:rsidRPr="003C15D4" w:rsidRDefault="00451AEE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22 / 28</w:t>
            </w:r>
          </w:p>
        </w:tc>
      </w:tr>
    </w:tbl>
    <w:p w14:paraId="7A0517AB" w14:textId="388E1368" w:rsid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758B239" w14:textId="664CDF58" w:rsidR="00451AEE" w:rsidRP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>Основные требования по обеспечению долгосрочной защиты здоровья населения от</w:t>
      </w:r>
      <w:r w:rsidR="00884D14">
        <w:rPr>
          <w:rFonts w:ascii="Times New Roman" w:hAnsi="Times New Roman" w:cs="Times New Roman"/>
          <w:lang w:val="ru-RU"/>
        </w:rPr>
        <w:t> </w:t>
      </w:r>
      <w:r w:rsidRPr="00451AEE">
        <w:rPr>
          <w:rFonts w:ascii="Times New Roman" w:hAnsi="Times New Roman" w:cs="Times New Roman"/>
          <w:lang w:val="ru-RU"/>
        </w:rPr>
        <w:t>опасностей, связанных с ионизирующим излучением, установлены литовским гигиеническим нормативом HN 73:2018 [38]. Данный норматив реализует положения Закона Литовской Республики «О радиационной защите» [39] и Директивы Совета Европейского Союза 2013/59/Euratom [40].</w:t>
      </w:r>
    </w:p>
    <w:p w14:paraId="30BA0E79" w14:textId="77777777" w:rsidR="00451AEE" w:rsidRPr="00451AEE" w:rsidRDefault="00451AEE" w:rsidP="00451A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CCA02A8" w14:textId="59209C85" w:rsidR="00451AEE" w:rsidRP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 xml:space="preserve">Для оптимизации радиационной безопасности при планируемом облучении устанавливаются дозовые ограничения. Для населения, подвергающегося облучению вследствие выбросов радиоактивных веществ в окружающую среду с АЭС, а также из-за прямого внешнего облучения от АЭС, установлено годовое эффективное дозовое ограничение [38] </w:t>
      </w:r>
      <w:r w:rsidR="00264023">
        <w:rPr>
          <w:rFonts w:ascii="Times New Roman" w:hAnsi="Times New Roman" w:cs="Times New Roman"/>
          <w:lang w:val="ru-RU"/>
        </w:rPr>
        <w:t>-</w:t>
      </w:r>
      <w:r w:rsidRPr="00451AEE">
        <w:rPr>
          <w:rFonts w:ascii="Times New Roman" w:hAnsi="Times New Roman" w:cs="Times New Roman"/>
          <w:lang w:val="ru-RU"/>
        </w:rPr>
        <w:t xml:space="preserve"> 0,2 мЗв.</w:t>
      </w:r>
    </w:p>
    <w:p w14:paraId="1CD4EAE8" w14:textId="77777777" w:rsidR="00451AEE" w:rsidRPr="00451AEE" w:rsidRDefault="00451AEE" w:rsidP="00451AE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D8B5605" w14:textId="584271DC" w:rsidR="00451AEE" w:rsidRDefault="00451AEE" w:rsidP="00451AE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451AEE">
        <w:rPr>
          <w:rFonts w:ascii="Times New Roman" w:hAnsi="Times New Roman" w:cs="Times New Roman"/>
          <w:lang w:val="ru-RU"/>
        </w:rPr>
        <w:t>Облучение населения в ходе текущего и планируемого вывода ИАЭС из эксплуатации представлено на рисунке 4-3. В период 2010–2024 гг. средняя годовая эффективная доза</w:t>
      </w:r>
      <w:r w:rsidR="00884D14">
        <w:rPr>
          <w:rFonts w:ascii="Times New Roman" w:hAnsi="Times New Roman" w:cs="Times New Roman"/>
          <w:lang w:val="ru-RU"/>
        </w:rPr>
        <w:br/>
      </w:r>
      <w:r w:rsidRPr="00451AEE">
        <w:rPr>
          <w:rFonts w:ascii="Times New Roman" w:hAnsi="Times New Roman" w:cs="Times New Roman"/>
          <w:lang w:val="ru-RU"/>
        </w:rPr>
        <w:t>для населения составляла около 0,002 мЗв/год, с увеличением до 0,004 мЗв/год в отдельные годы. Прогнозируется, что при продолжении работ по выводу из эксплуатации годовая эффективная доза для населения может составить около 0,006 мЗв/год, т.е. около 3 % от дозового ограничения.</w:t>
      </w:r>
    </w:p>
    <w:p w14:paraId="0816DE9D" w14:textId="7066F0C5" w:rsid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341D207" w14:textId="2621E17B" w:rsidR="00884D14" w:rsidRDefault="00884D14" w:rsidP="00884D1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noProof/>
          <w:sz w:val="15"/>
          <w:lang w:val="ru-RU" w:eastAsia="ru-RU"/>
        </w:rPr>
        <w:drawing>
          <wp:inline distT="0" distB="0" distL="0" distR="0" wp14:anchorId="639FF1A4" wp14:editId="02C24BC4">
            <wp:extent cx="5308613" cy="3284696"/>
            <wp:effectExtent l="0" t="0" r="6350" b="0"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13" cy="328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092F" w14:textId="328F0EA5" w:rsidR="00884D14" w:rsidRDefault="00884D14" w:rsidP="00884D1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Рисунок 4-3. </w:t>
      </w:r>
      <w:r w:rsidRPr="00884D14">
        <w:rPr>
          <w:rFonts w:ascii="Times New Roman" w:hAnsi="Times New Roman" w:cs="Times New Roman"/>
          <w:lang w:val="ru-RU"/>
        </w:rPr>
        <w:t>Годовая эффективная доза облучения населения в результате вывода из эксплуатации</w:t>
      </w:r>
      <w:r>
        <w:rPr>
          <w:rFonts w:ascii="Times New Roman" w:hAnsi="Times New Roman" w:cs="Times New Roman"/>
          <w:lang w:val="ru-RU"/>
        </w:rPr>
        <w:t xml:space="preserve"> ИАЭС</w:t>
      </w:r>
      <w:r w:rsidR="000A3F75">
        <w:rPr>
          <w:rFonts w:ascii="Times New Roman" w:hAnsi="Times New Roman" w:cs="Times New Roman"/>
          <w:lang w:val="ru-RU"/>
        </w:rPr>
        <w:t xml:space="preserve">; — данные мониторинга; - - прогноз </w:t>
      </w:r>
    </w:p>
    <w:p w14:paraId="2F5FD871" w14:textId="0AFF2B50" w:rsidR="00884D14" w:rsidRDefault="00884D14" w:rsidP="00884D1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2FDBCCEA" w14:textId="50DA23F3" w:rsidR="00884D14" w:rsidRPr="00884D14" w:rsidRDefault="00884D14" w:rsidP="00884D14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20" w:name="_Toc216886533"/>
      <w:r w:rsidRPr="00884D14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5.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</w:r>
      <w:r w:rsidRPr="00884D14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Анализ рисков</w:t>
      </w:r>
      <w:bookmarkEnd w:id="20"/>
    </w:p>
    <w:p w14:paraId="5F2E5121" w14:textId="77777777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E50FAB6" w14:textId="7DE6A952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Анализ рисков, выполненный в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те по ОВОС, основан на уже провед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нных оценках безопасности вывода ИАЭС из эксплуатации [41]. В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те по ОВОС обобщены инициирующие события, которые уже были проанализированы и которые могут быть вызваны внешними (природные явления и деятельность человека) и внутренними (технические сбои и действия персонала) факторами. Возможные аварии, связанные с обращением с отработавшим ядерным топливом (ТРО класса G), в данном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те не рассматриваются, поскольку на момент подготовки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та вс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 xml:space="preserve"> ОЯТ на ИАЭС уже было извлечено из реакторных установок, загружено в транспортно-технологические контейнеры и размещено в хранилищах ВХОЯТ-1 и ВХОЯТ-2. С точки зрения радиологических последствий, расч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тными (наихудшими) авариями при выводе ИАЭС из</w:t>
      </w:r>
      <w:r>
        <w:rPr>
          <w:rFonts w:ascii="Times New Roman" w:hAnsi="Times New Roman" w:cs="Times New Roman"/>
          <w:lang w:val="ru-RU"/>
        </w:rPr>
        <w:t> </w:t>
      </w:r>
      <w:r w:rsidRPr="00884D14">
        <w:rPr>
          <w:rFonts w:ascii="Times New Roman" w:hAnsi="Times New Roman" w:cs="Times New Roman"/>
          <w:lang w:val="ru-RU"/>
        </w:rPr>
        <w:t>эксплуатации являются:</w:t>
      </w:r>
    </w:p>
    <w:p w14:paraId="23AED975" w14:textId="77777777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5D91FF8" w14:textId="77777777" w:rsidR="00884D14" w:rsidRPr="00884D14" w:rsidRDefault="00884D14" w:rsidP="00884D14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повреждение контейнера с ТРО классов D и E при транспортировке;</w:t>
      </w:r>
    </w:p>
    <w:p w14:paraId="7A2D61BE" w14:textId="6E82CA54" w:rsidR="00884D14" w:rsidRDefault="00884D14" w:rsidP="00884D14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падение самол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та на здание реактора энергоблока № 2, где проводятся работы по</w:t>
      </w:r>
      <w:r>
        <w:rPr>
          <w:rFonts w:ascii="Times New Roman" w:hAnsi="Times New Roman" w:cs="Times New Roman"/>
          <w:lang w:val="ru-RU"/>
        </w:rPr>
        <w:t> </w:t>
      </w:r>
      <w:r w:rsidRPr="00884D14">
        <w:rPr>
          <w:rFonts w:ascii="Times New Roman" w:hAnsi="Times New Roman" w:cs="Times New Roman"/>
          <w:lang w:val="ru-RU"/>
        </w:rPr>
        <w:t>демонтажу реактора (см. рис. 5-1).</w:t>
      </w:r>
    </w:p>
    <w:p w14:paraId="2EF1D707" w14:textId="77777777" w:rsidR="00884D14" w:rsidRDefault="00884D1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884D14" w:rsidRPr="003C15D4" w14:paraId="32D0872A" w14:textId="77777777" w:rsidTr="00C678FF">
        <w:tc>
          <w:tcPr>
            <w:tcW w:w="4683" w:type="dxa"/>
          </w:tcPr>
          <w:p w14:paraId="1C4D8AB9" w14:textId="77777777" w:rsidR="00884D14" w:rsidRDefault="00884D14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5CF9486" w14:textId="77777777" w:rsidR="00884D14" w:rsidRDefault="00884D14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6781D728" w14:textId="77777777" w:rsidR="00884D14" w:rsidRPr="003C15D4" w:rsidRDefault="00884D14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7B280ABF" w14:textId="77777777" w:rsidR="00884D14" w:rsidRPr="003C15D4" w:rsidRDefault="00884D14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4A312CD5" w14:textId="77777777" w:rsidR="00884D14" w:rsidRDefault="00884D14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5B91D380" w14:textId="77777777" w:rsidR="00884D14" w:rsidRDefault="00884D14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46BB377" w14:textId="5B5DDB73" w:rsidR="00884D14" w:rsidRPr="003C15D4" w:rsidRDefault="00884D14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23 / 28</w:t>
            </w:r>
          </w:p>
        </w:tc>
      </w:tr>
    </w:tbl>
    <w:p w14:paraId="2DD51D28" w14:textId="3AB8BB05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BEB8C67" w14:textId="56250D51" w:rsidR="00884D14" w:rsidRDefault="00884D14" w:rsidP="00884D14">
      <w:pPr>
        <w:spacing w:after="0" w:line="240" w:lineRule="auto"/>
        <w:jc w:val="center"/>
        <w:rPr>
          <w:noProof/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67CB630" wp14:editId="59664081">
            <wp:extent cx="3704887" cy="3179730"/>
            <wp:effectExtent l="0" t="0" r="0" b="0"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887" cy="31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10EC" w14:textId="46A7BDE7" w:rsidR="00884D14" w:rsidRDefault="00884D14" w:rsidP="00884D1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Рисунок 5-1. П</w:t>
      </w:r>
      <w:r w:rsidRPr="00884D14">
        <w:rPr>
          <w:rFonts w:ascii="Times New Roman" w:hAnsi="Times New Roman" w:cs="Times New Roman"/>
          <w:lang w:val="ru-RU"/>
        </w:rPr>
        <w:t>адение самол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 xml:space="preserve">та на здание реактора энергоблока № 2, </w:t>
      </w:r>
      <w:r>
        <w:rPr>
          <w:rFonts w:ascii="Times New Roman" w:hAnsi="Times New Roman" w:cs="Times New Roman"/>
          <w:lang w:val="ru-RU"/>
        </w:rPr>
        <w:t xml:space="preserve">вид с восточной стороны, </w:t>
      </w:r>
      <w:r w:rsidRPr="00884D14">
        <w:rPr>
          <w:rFonts w:ascii="Times New Roman" w:hAnsi="Times New Roman" w:cs="Times New Roman"/>
          <w:lang w:val="ru-RU"/>
        </w:rPr>
        <w:t>где</w:t>
      </w:r>
      <w:r>
        <w:rPr>
          <w:rFonts w:ascii="Times New Roman" w:hAnsi="Times New Roman" w:cs="Times New Roman"/>
          <w:lang w:val="ru-RU"/>
        </w:rPr>
        <w:t> </w:t>
      </w:r>
      <w:r w:rsidRPr="00884D14">
        <w:rPr>
          <w:rFonts w:ascii="Times New Roman" w:hAnsi="Times New Roman" w:cs="Times New Roman"/>
          <w:lang w:val="ru-RU"/>
        </w:rPr>
        <w:t>проводятся работы по демонтажу реактора</w:t>
      </w:r>
      <w:r>
        <w:rPr>
          <w:rFonts w:ascii="Times New Roman" w:hAnsi="Times New Roman" w:cs="Times New Roman"/>
          <w:lang w:val="ru-RU"/>
        </w:rPr>
        <w:t>. Строение и самолет изображены в натуральную величину</w:t>
      </w:r>
    </w:p>
    <w:p w14:paraId="770C51DF" w14:textId="2EADD91D" w:rsidR="00884D14" w:rsidRDefault="00884D14" w:rsidP="00884D1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551C991C" w14:textId="3ED07915" w:rsidR="00884D14" w:rsidRPr="00884D14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В случае аварии с повреждением транспортного контейнера и разбросом отходов класса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>E на территории ИАЭС максимальная годовая эффективная доза для населения составит около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>0,3 мЗв и не превысит установленного [38] годового предельного значения эффективной дозы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 xml:space="preserve">для населения </w:t>
      </w:r>
      <w:r w:rsidR="00264023">
        <w:rPr>
          <w:rFonts w:ascii="Times New Roman" w:hAnsi="Times New Roman" w:cs="Times New Roman"/>
          <w:lang w:val="ru-RU"/>
        </w:rPr>
        <w:t>-</w:t>
      </w:r>
      <w:r w:rsidRPr="00884D14">
        <w:rPr>
          <w:rFonts w:ascii="Times New Roman" w:hAnsi="Times New Roman" w:cs="Times New Roman"/>
          <w:lang w:val="ru-RU"/>
        </w:rPr>
        <w:t xml:space="preserve"> 1 мЗв. На расстоянии 5,5 км от места аварии и далее годовая эффективная доза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 xml:space="preserve">для населения составит около 0,1 мЗв. Доза, обусловленная аварией, может считаться относительно низкой </w:t>
      </w:r>
      <w:r w:rsidR="00264023">
        <w:rPr>
          <w:rFonts w:ascii="Times New Roman" w:hAnsi="Times New Roman" w:cs="Times New Roman"/>
          <w:lang w:val="ru-RU"/>
        </w:rPr>
        <w:t>-</w:t>
      </w:r>
      <w:r w:rsidRPr="00884D14">
        <w:rPr>
          <w:rFonts w:ascii="Times New Roman" w:hAnsi="Times New Roman" w:cs="Times New Roman"/>
          <w:lang w:val="ru-RU"/>
        </w:rPr>
        <w:t xml:space="preserve"> она примерно в 10 раз ниже дозового предела.</w:t>
      </w:r>
    </w:p>
    <w:p w14:paraId="452AB7F0" w14:textId="77777777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2DF5A31" w14:textId="51707567" w:rsidR="00884D14" w:rsidRPr="00884D14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При падении крупного самол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та (аналогичного Boeing 767-400) на здание реактора энергоблока № 2, где ведутся работы по демонтажу реактора, ионизирующее излучение не вызовет неблагоприятных последствий для населения. Наибольшее радиологическое воздействие ожидается вблизи площадки ИАЭС и в пределах 3-километровой санитарно-защитной зоны (СЗЗ). Согласно консервативному сценарию рассеяния радионуклидов в окружающей среде, 24-часовая эффективная доза для жителя, находящегося в 3-километровой СЗЗ ИАЭС, составит примерно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 xml:space="preserve">0,28 мЗв, а годовая эффективная доза </w:t>
      </w:r>
      <w:r w:rsidR="00264023">
        <w:rPr>
          <w:rFonts w:ascii="Times New Roman" w:hAnsi="Times New Roman" w:cs="Times New Roman"/>
          <w:lang w:val="ru-RU"/>
        </w:rPr>
        <w:t>-</w:t>
      </w:r>
      <w:r w:rsidRPr="00884D14">
        <w:rPr>
          <w:rFonts w:ascii="Times New Roman" w:hAnsi="Times New Roman" w:cs="Times New Roman"/>
          <w:lang w:val="ru-RU"/>
        </w:rPr>
        <w:t xml:space="preserve"> около 0,31 мЗв.</w:t>
      </w:r>
    </w:p>
    <w:p w14:paraId="1D93C1C6" w14:textId="77777777" w:rsidR="00884D14" w:rsidRPr="00884D14" w:rsidRDefault="00884D14" w:rsidP="00884D1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E6F062C" w14:textId="02C20E94" w:rsidR="00884D14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В течение первого часа аварии, когда происходят наиболее интенсивные выбросы радиоактивных веществ в атмосферу, на долю облучения населения приходится около 70–90 % годовой эффективной дозы. Годовая эффективная доза для жителей за пределами существующей</w:t>
      </w:r>
      <w:r>
        <w:rPr>
          <w:rFonts w:ascii="Times New Roman" w:hAnsi="Times New Roman" w:cs="Times New Roman"/>
          <w:lang w:val="ru-RU"/>
        </w:rPr>
        <w:br/>
      </w:r>
      <w:r w:rsidRPr="00884D14">
        <w:rPr>
          <w:rFonts w:ascii="Times New Roman" w:hAnsi="Times New Roman" w:cs="Times New Roman"/>
          <w:lang w:val="ru-RU"/>
        </w:rPr>
        <w:t>3-километровой СЗЗ ИАЭС составляет примерно 0,15 мЗв или менее.</w:t>
      </w:r>
    </w:p>
    <w:p w14:paraId="198BA120" w14:textId="77777777" w:rsidR="000261E6" w:rsidRDefault="000261E6" w:rsidP="000261E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ABEAE63" w14:textId="4E25D336" w:rsidR="00884D14" w:rsidRPr="000261E6" w:rsidRDefault="00884D14" w:rsidP="000261E6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21" w:name="_Toc216886534"/>
      <w:r w:rsidRPr="000261E6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6.</w:t>
      </w:r>
      <w:r w:rsidR="000261E6" w:rsidRPr="000261E6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</w:r>
      <w:r w:rsidRPr="000261E6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Анализ и оценка альтернатив</w:t>
      </w:r>
      <w:bookmarkEnd w:id="21"/>
    </w:p>
    <w:p w14:paraId="4BB4442C" w14:textId="77777777" w:rsidR="000261E6" w:rsidRPr="00884D14" w:rsidRDefault="000261E6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55014FB" w14:textId="7CAA4391" w:rsidR="000261E6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Процесс вывода ИАЭС из эксплуатации осуществляется в соответствии с «Окончательным планом вывода ИАЭС из эксплуатации» (ОПВ) [3], согласованным с государственными учреждениями и утвержд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нным Министром энергетики Литовской Республики. В данном плане подробно описана стратегия вывода ИАЭС из эксплуатации, привед</w:t>
      </w:r>
      <w:r w:rsidR="00264023">
        <w:rPr>
          <w:rFonts w:ascii="Times New Roman" w:hAnsi="Times New Roman" w:cs="Times New Roman"/>
          <w:lang w:val="ru-RU"/>
        </w:rPr>
        <w:t>е</w:t>
      </w:r>
      <w:r w:rsidRPr="00884D14">
        <w:rPr>
          <w:rFonts w:ascii="Times New Roman" w:hAnsi="Times New Roman" w:cs="Times New Roman"/>
          <w:lang w:val="ru-RU"/>
        </w:rPr>
        <w:t>н график реализации различных мероприятий, даны оценки стоимости вывода, а также методов и технологий.</w:t>
      </w:r>
    </w:p>
    <w:p w14:paraId="228AF184" w14:textId="77777777" w:rsidR="000261E6" w:rsidRDefault="000261E6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6EA8E81" w14:textId="3C0213CD" w:rsidR="000261E6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884D14">
        <w:rPr>
          <w:rFonts w:ascii="Times New Roman" w:hAnsi="Times New Roman" w:cs="Times New Roman"/>
          <w:lang w:val="ru-RU"/>
        </w:rPr>
        <w:t>На этапе разработки ОПВ на основе мировой практики вывода АЭС из эксплуатации были проанализированы следующие альтернативы стратегии вывода ИАЭС:</w:t>
      </w:r>
    </w:p>
    <w:p w14:paraId="36BE6C0D" w14:textId="77777777" w:rsidR="000261E6" w:rsidRDefault="000261E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0261E6" w:rsidRPr="003C15D4" w14:paraId="27D2F828" w14:textId="77777777" w:rsidTr="00C678FF">
        <w:tc>
          <w:tcPr>
            <w:tcW w:w="4683" w:type="dxa"/>
          </w:tcPr>
          <w:p w14:paraId="5C580AD6" w14:textId="77777777" w:rsidR="000261E6" w:rsidRDefault="000261E6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38A49394" w14:textId="77777777" w:rsidR="000261E6" w:rsidRDefault="000261E6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BE5475" w14:textId="77777777" w:rsidR="000261E6" w:rsidRPr="003C15D4" w:rsidRDefault="000261E6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CBACF1D" w14:textId="77777777" w:rsidR="000261E6" w:rsidRPr="003C15D4" w:rsidRDefault="000261E6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35A877BC" w14:textId="77777777" w:rsidR="000261E6" w:rsidRDefault="000261E6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1B0625DD" w14:textId="77777777" w:rsidR="000261E6" w:rsidRDefault="000261E6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55E75C76" w14:textId="45D256F5" w:rsidR="000261E6" w:rsidRPr="003C15D4" w:rsidRDefault="000261E6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24 / 28</w:t>
            </w:r>
          </w:p>
        </w:tc>
      </w:tr>
    </w:tbl>
    <w:p w14:paraId="19CBD6F4" w14:textId="38F6A438" w:rsidR="00884D14" w:rsidRDefault="00884D14" w:rsidP="00884D1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02C7CC1" w14:textId="00CA635D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E63300">
        <w:rPr>
          <w:rFonts w:ascii="Times New Roman" w:hAnsi="Times New Roman" w:cs="Times New Roman"/>
          <w:lang w:val="ru-RU"/>
        </w:rPr>
        <w:t>немедленный демонтаж;</w:t>
      </w:r>
    </w:p>
    <w:p w14:paraId="25BAD46D" w14:textId="4CE105F0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E63300">
        <w:rPr>
          <w:rFonts w:ascii="Times New Roman" w:hAnsi="Times New Roman" w:cs="Times New Roman"/>
          <w:lang w:val="ru-RU"/>
        </w:rPr>
        <w:t>отложенный демонтаж;</w:t>
      </w:r>
    </w:p>
    <w:p w14:paraId="0B742B0C" w14:textId="741F2D59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•</w:t>
      </w:r>
      <w:r>
        <w:rPr>
          <w:rFonts w:ascii="Times New Roman" w:hAnsi="Times New Roman" w:cs="Times New Roman"/>
          <w:lang w:val="ru-RU"/>
        </w:rPr>
        <w:tab/>
      </w:r>
      <w:r w:rsidRPr="00E63300">
        <w:rPr>
          <w:rFonts w:ascii="Times New Roman" w:hAnsi="Times New Roman" w:cs="Times New Roman"/>
          <w:lang w:val="ru-RU"/>
        </w:rPr>
        <w:t>захоронение на месте (консервация в массиве).</w:t>
      </w:r>
    </w:p>
    <w:p w14:paraId="02A42FD9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FCC4C0E" w14:textId="37FB7783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Оценка альтернатив привела к выводу, что стратегия немедленного демонтажа является наилучшей для вывода Игналинской АЭС из эксплуатации. 26 ноября 2002 года Правительство Литовской Республики в целях обеспечения того, чтобы вывод ИАЭС из эксплуатации не повл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к за собой серь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зных долгосрочных социальных, экономических, финансовых и экологических последствий, приняло постановление, согласно которому вывод из эксплуатации энергоблока</w:t>
      </w:r>
      <w:r>
        <w:rPr>
          <w:rFonts w:ascii="Times New Roman" w:hAnsi="Times New Roman" w:cs="Times New Roman"/>
          <w:lang w:val="ru-RU"/>
        </w:rPr>
        <w:br/>
      </w:r>
      <w:r w:rsidRPr="00E63300">
        <w:rPr>
          <w:rFonts w:ascii="Times New Roman" w:hAnsi="Times New Roman" w:cs="Times New Roman"/>
          <w:lang w:val="ru-RU"/>
        </w:rPr>
        <w:t>№ 1 ИАЭС планируется и осуществляется по стратегии немедленного демонтажа.</w:t>
      </w:r>
    </w:p>
    <w:p w14:paraId="0B8EA615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906CB10" w14:textId="2D210401" w:rsid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Стратегия немедленного демонтажа предусматривает, что после окончательного останова ИАЭС работы по е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 xml:space="preserve"> выводу из эксплуатации и обращение с радиоактивными материалами начинаются незамедлительно.</w:t>
      </w:r>
    </w:p>
    <w:p w14:paraId="6249F7CB" w14:textId="4AB400BC" w:rsid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042A1017" w14:textId="4ACCEF4A" w:rsidR="00E63300" w:rsidRPr="00E63300" w:rsidRDefault="00E63300" w:rsidP="00E63300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22" w:name="_Toc216886535"/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7.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</w:r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Мониторинг</w:t>
      </w:r>
      <w:bookmarkEnd w:id="22"/>
    </w:p>
    <w:p w14:paraId="68F797C1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8003E57" w14:textId="6C52BB74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 xml:space="preserve">Экологический мониторинг </w:t>
      </w:r>
      <w:r w:rsidR="00264023">
        <w:rPr>
          <w:rFonts w:ascii="Times New Roman" w:hAnsi="Times New Roman" w:cs="Times New Roman"/>
          <w:lang w:val="ru-RU"/>
        </w:rPr>
        <w:t>-</w:t>
      </w:r>
      <w:r w:rsidRPr="00E63300">
        <w:rPr>
          <w:rFonts w:ascii="Times New Roman" w:hAnsi="Times New Roman" w:cs="Times New Roman"/>
          <w:lang w:val="ru-RU"/>
        </w:rPr>
        <w:t xml:space="preserve"> это систематическое наблюдение, оценка и прогноз изменений состояния природной среды, е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 xml:space="preserve"> компонентов и антропогенного воздействия. С начала эксплуатации АЭС ИАЭС осуществляет экологический мониторинг в соответствии с требованиями Закона Литовской Республики «Об экологическом мониторинге» [42], нормативов радиационной защиты [38], требований ядерной безопасности [43] и других правовых актов и нормативных документов Литовской Республики, регулирующих данную деятельность [34], [44], [45].</w:t>
      </w:r>
      <w:r>
        <w:rPr>
          <w:rFonts w:ascii="Times New Roman" w:hAnsi="Times New Roman" w:cs="Times New Roman"/>
          <w:lang w:val="ru-RU"/>
        </w:rPr>
        <w:t xml:space="preserve"> </w:t>
      </w:r>
      <w:r w:rsidRPr="00E63300">
        <w:rPr>
          <w:rFonts w:ascii="Times New Roman" w:hAnsi="Times New Roman" w:cs="Times New Roman"/>
          <w:lang w:val="ru-RU"/>
        </w:rPr>
        <w:t>Экологический мониторинг на ИАЭС включает:</w:t>
      </w:r>
    </w:p>
    <w:p w14:paraId="79BCC0A2" w14:textId="77777777" w:rsidR="00E63300" w:rsidRPr="00E63300" w:rsidRDefault="00E63300" w:rsidP="00E63300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мониторинг химического загрязнения и состояния окружающей среды;</w:t>
      </w:r>
    </w:p>
    <w:p w14:paraId="5936F166" w14:textId="77777777" w:rsidR="00E63300" w:rsidRPr="00E63300" w:rsidRDefault="00E63300" w:rsidP="00E63300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мониторинг радиологического загрязнения и состояния окружающей среды.</w:t>
      </w:r>
    </w:p>
    <w:p w14:paraId="425AE265" w14:textId="77777777" w:rsid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BD7BB49" w14:textId="5BEB20F8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Мониторинг проводится на промышленной площадке ИАЭС, в пределах 3-километровой санитарно-защитной зоны и в 30-километровой зоне наблюдения. Программы экологического и</w:t>
      </w:r>
      <w:r w:rsidR="00860492">
        <w:rPr>
          <w:rFonts w:ascii="Times New Roman" w:hAnsi="Times New Roman" w:cs="Times New Roman"/>
          <w:lang w:val="ru-RU"/>
        </w:rPr>
        <w:t> </w:t>
      </w:r>
      <w:r w:rsidRPr="00E63300">
        <w:rPr>
          <w:rFonts w:ascii="Times New Roman" w:hAnsi="Times New Roman" w:cs="Times New Roman"/>
          <w:lang w:val="ru-RU"/>
        </w:rPr>
        <w:t>радиологического мониторинга ИАЭС периодически пересматриваются и обновляются с уч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том текущих и планируемых мероприятий по выводу из эксплуатации.</w:t>
      </w:r>
    </w:p>
    <w:p w14:paraId="0E38A236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DB3980F" w14:textId="58C422A7" w:rsidR="00E63300" w:rsidRPr="00E63300" w:rsidRDefault="00E63300" w:rsidP="00E63300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23" w:name="_Toc216886536"/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8.</w:t>
      </w:r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Трансграничное воздействие на окружающую среду</w:t>
      </w:r>
      <w:bookmarkEnd w:id="23"/>
    </w:p>
    <w:p w14:paraId="0B7F36AD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DDD31E4" w14:textId="1B3B0B2B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 xml:space="preserve">В непосредственной близости от площадки ИАЭС расположены две страны </w:t>
      </w:r>
      <w:r w:rsidR="00264023">
        <w:rPr>
          <w:rFonts w:ascii="Times New Roman" w:hAnsi="Times New Roman" w:cs="Times New Roman"/>
          <w:lang w:val="ru-RU"/>
        </w:rPr>
        <w:t>-</w:t>
      </w:r>
      <w:r w:rsidRPr="00E63300">
        <w:rPr>
          <w:rFonts w:ascii="Times New Roman" w:hAnsi="Times New Roman" w:cs="Times New Roman"/>
          <w:lang w:val="ru-RU"/>
        </w:rPr>
        <w:t xml:space="preserve"> Латвийская Республика и Республика Беларусь (см. рис. 1-1). Государственная граница Литвы с Беларусью проходит на расстоянии около 5 км к востоку и юго-востоку от промышленной площадки ИАЭС. Государственная граница Литвы с Латвией расположена примерно в 8 км к северу от площадки ИАЭС. Остальные соседние страны находятся на расстоянии более 200 км (Эстонская Республика, Республика Польша) и 500 км (Королевство Швеция, Королевство Дания).</w:t>
      </w:r>
    </w:p>
    <w:p w14:paraId="09CFEBBF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0893B1CB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Оценка годового облучения населения на основе результатов радиологического мониторинга окружающей среды ИАЭС показывает, что в период вывода ИАЭС из эксплуатации (2010–2024 гг.) облучение населения вследствие радиоактивных выбросов в атмосферу и водные объекты, а также внешнего ионизирующего излучения с площадки ИАЭС и прилегающих ядерных объектов было незначительным и локальным. Средняя годовая эффективная доза для постоянного жителя за пределами 3-километровой санитарно-защитной зоны ИАЭС составляла около 0,002 мЗв/год, с увеличением до 0,004 мЗв/год в отдельные годы.</w:t>
      </w:r>
    </w:p>
    <w:p w14:paraId="25185D17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68D0BE7" w14:textId="747698DB" w:rsid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Прогнозируется, что при продолжении мероприятий по выводу из эксплуатации годовая эффективная доза для жителя может составить около 0,006 мЗв/год. При этом доля облучения от</w:t>
      </w:r>
      <w:r>
        <w:rPr>
          <w:rFonts w:ascii="Times New Roman" w:hAnsi="Times New Roman" w:cs="Times New Roman"/>
          <w:lang w:val="ru-RU"/>
        </w:rPr>
        <w:t> </w:t>
      </w:r>
      <w:r w:rsidRPr="00E63300">
        <w:rPr>
          <w:rFonts w:ascii="Times New Roman" w:hAnsi="Times New Roman" w:cs="Times New Roman"/>
          <w:lang w:val="ru-RU"/>
        </w:rPr>
        <w:t>выбросов радионуклидов в озеро Друкшяй составит около 0,001–0,002 мЗв/год.</w:t>
      </w:r>
      <w:r>
        <w:rPr>
          <w:rFonts w:ascii="Times New Roman" w:hAnsi="Times New Roman" w:cs="Times New Roman"/>
          <w:lang w:val="ru-RU"/>
        </w:rPr>
        <w:t xml:space="preserve"> </w:t>
      </w:r>
      <w:r w:rsidRPr="00E63300">
        <w:rPr>
          <w:rFonts w:ascii="Times New Roman" w:hAnsi="Times New Roman" w:cs="Times New Roman"/>
          <w:lang w:val="ru-RU"/>
        </w:rPr>
        <w:t>В результате вывода</w:t>
      </w:r>
    </w:p>
    <w:p w14:paraId="10A15057" w14:textId="77777777" w:rsidR="00E63300" w:rsidRDefault="00E633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E63300" w:rsidRPr="003C15D4" w14:paraId="742031CC" w14:textId="77777777" w:rsidTr="00C678FF">
        <w:tc>
          <w:tcPr>
            <w:tcW w:w="4683" w:type="dxa"/>
          </w:tcPr>
          <w:p w14:paraId="1E5295F4" w14:textId="77777777" w:rsidR="00E63300" w:rsidRDefault="00E63300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614F7945" w14:textId="77777777" w:rsidR="00E63300" w:rsidRDefault="00E63300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0EC3EC8" w14:textId="77777777" w:rsidR="00E63300" w:rsidRPr="003C15D4" w:rsidRDefault="00E63300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42315C04" w14:textId="77777777" w:rsidR="00E63300" w:rsidRPr="003C15D4" w:rsidRDefault="00E63300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7AA3EBBA" w14:textId="77777777" w:rsidR="00E63300" w:rsidRDefault="00E63300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7D973C72" w14:textId="77777777" w:rsidR="00E63300" w:rsidRDefault="00E63300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2DF6E79D" w14:textId="6F9C8DF2" w:rsidR="00E63300" w:rsidRPr="003C15D4" w:rsidRDefault="00E63300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25 / 28</w:t>
            </w:r>
          </w:p>
        </w:tc>
      </w:tr>
    </w:tbl>
    <w:p w14:paraId="31BB4F57" w14:textId="63FE7027" w:rsid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DB1CFA4" w14:textId="7BDBF0E4" w:rsidR="00E63300" w:rsidRPr="00E63300" w:rsidRDefault="00E63300" w:rsidP="00E6330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ИАЭС годовая эффективная доза для жителей Литвы, а также для жителей более удал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нных соседних стран не превысит 0,01 мЗв (10 мкЗв) и может считаться незначительной с</w:t>
      </w:r>
      <w:r>
        <w:rPr>
          <w:rFonts w:ascii="Times New Roman" w:hAnsi="Times New Roman" w:cs="Times New Roman"/>
          <w:lang w:val="ru-RU"/>
        </w:rPr>
        <w:t> </w:t>
      </w:r>
      <w:r w:rsidRPr="00E63300">
        <w:rPr>
          <w:rFonts w:ascii="Times New Roman" w:hAnsi="Times New Roman" w:cs="Times New Roman"/>
          <w:lang w:val="ru-RU"/>
        </w:rPr>
        <w:t>радиологической точки зрения.</w:t>
      </w:r>
    </w:p>
    <w:p w14:paraId="6977A7FC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E744D7B" w14:textId="5C05CCBF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63300">
        <w:rPr>
          <w:rFonts w:ascii="Times New Roman" w:hAnsi="Times New Roman" w:cs="Times New Roman"/>
          <w:lang w:val="ru-RU"/>
        </w:rPr>
        <w:t>Как показывает оценка возможных радиологических аварий, даже при авариях с наиболее тяж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лыми последствиями радиологическое воздействие на население других стран будет незначительным. В случае повреждения контейнера с ТРО класса E рассчитанная годовая эффективная доза для населения на расстоянии 5,5 км от места аварии (на границе с Республикой Беларусь) и далее (на границе с Республикой Латвия) составит около 0,1 мЗв или меньше. В случае падения самол</w:t>
      </w:r>
      <w:r w:rsidR="00264023">
        <w:rPr>
          <w:rFonts w:ascii="Times New Roman" w:hAnsi="Times New Roman" w:cs="Times New Roman"/>
          <w:lang w:val="ru-RU"/>
        </w:rPr>
        <w:t>е</w:t>
      </w:r>
      <w:r w:rsidRPr="00E63300">
        <w:rPr>
          <w:rFonts w:ascii="Times New Roman" w:hAnsi="Times New Roman" w:cs="Times New Roman"/>
          <w:lang w:val="ru-RU"/>
        </w:rPr>
        <w:t>та на реактор энергоблока № 2 наибольшее радиологическое воздействие будет наблюдаться вблизи площадки ИАЭС и в пределах 3-километровой СЗЗ. Годовая эффективная доза для населения за пределами существующей 3-километровой СЗЗ ИАЭС составит около 0,15 мЗв. В случае радиологических аварий доза облучения населения соседних стран будет примерно в 10 раз ниже международно признанного дозового ограничения в 1 мЗв/год.</w:t>
      </w:r>
    </w:p>
    <w:p w14:paraId="3ECD46D8" w14:textId="77777777" w:rsidR="00E63300" w:rsidRPr="00E63300" w:rsidRDefault="00E63300" w:rsidP="00E6330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3217018" w14:textId="3C4CD45F" w:rsidR="00E63300" w:rsidRPr="00E63300" w:rsidRDefault="00E63300" w:rsidP="00E63300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bookmarkStart w:id="24" w:name="_Toc216886537"/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9.</w:t>
      </w:r>
      <w:r w:rsidRPr="00E6330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ab/>
        <w:t>Список литературы</w:t>
      </w:r>
      <w:bookmarkEnd w:id="24"/>
    </w:p>
    <w:p w14:paraId="6A7C1B19" w14:textId="36287F13" w:rsidR="00E63300" w:rsidRDefault="00E63300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F0BEC3E" w14:textId="61F44DD0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Оценка кумулятивного воздействия на окружающую среду процесса вывода из</w:t>
      </w:r>
      <w:r w:rsidR="00BF2147">
        <w:rPr>
          <w:rFonts w:ascii="Times New Roman" w:hAnsi="Times New Roman" w:cs="Times New Roman"/>
          <w:lang w:val="ru-RU"/>
        </w:rPr>
        <w:t> </w:t>
      </w:r>
      <w:r w:rsidRPr="00BF2147">
        <w:rPr>
          <w:rFonts w:ascii="Times New Roman" w:hAnsi="Times New Roman" w:cs="Times New Roman"/>
          <w:lang w:val="ru-RU"/>
        </w:rPr>
        <w:t>эксплуатации Игналинской 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 оценке воздействия на окружающую среду. Литовский энергетический институт, лаборатория ядерной инженерии, 2025.</w:t>
      </w:r>
    </w:p>
    <w:p w14:paraId="7ABAFD5B" w14:textId="77777777" w:rsidR="00BF2147" w:rsidRPr="00BF2147" w:rsidRDefault="00BF2147" w:rsidP="005E03F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4772D340" w14:textId="72968703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Закон Литовской Республики «О ядерной безопасности». № 1111010ISTA0XI-1539.</w:t>
      </w:r>
    </w:p>
    <w:p w14:paraId="41551014" w14:textId="77777777" w:rsidR="00BF2147" w:rsidRPr="00BF2147" w:rsidRDefault="00BF2147" w:rsidP="005E03F3">
      <w:pPr>
        <w:pStyle w:val="a9"/>
        <w:spacing w:after="0" w:line="240" w:lineRule="auto"/>
        <w:ind w:left="0"/>
        <w:rPr>
          <w:rFonts w:ascii="Times New Roman" w:hAnsi="Times New Roman" w:cs="Times New Roman"/>
          <w:lang w:val="ru-RU"/>
        </w:rPr>
      </w:pPr>
    </w:p>
    <w:p w14:paraId="1B1F1817" w14:textId="3C9E1A49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Окончательный план вывода Игналинской АЭС из эксплуатации. Издание 2018 года, версия 4. ИАЭС. Утвержд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н приказом № 1-248 Министра энергетики Литовской Республики от</w:t>
      </w:r>
      <w:r w:rsidR="00BF2147">
        <w:rPr>
          <w:rFonts w:ascii="Times New Roman" w:hAnsi="Times New Roman" w:cs="Times New Roman"/>
          <w:lang w:val="ru-RU"/>
        </w:rPr>
        <w:t> </w:t>
      </w:r>
      <w:r w:rsidRPr="00BF2147">
        <w:rPr>
          <w:rFonts w:ascii="Times New Roman" w:hAnsi="Times New Roman" w:cs="Times New Roman"/>
          <w:lang w:val="ru-RU"/>
        </w:rPr>
        <w:t>11.08.2020.</w:t>
      </w:r>
    </w:p>
    <w:p w14:paraId="3CE30A11" w14:textId="77777777" w:rsidR="00BF2147" w:rsidRPr="00BF2147" w:rsidRDefault="00BF2147" w:rsidP="005E03F3">
      <w:pPr>
        <w:pStyle w:val="a9"/>
        <w:spacing w:after="0" w:line="240" w:lineRule="auto"/>
        <w:ind w:left="0"/>
        <w:rPr>
          <w:rFonts w:ascii="Times New Roman" w:hAnsi="Times New Roman" w:cs="Times New Roman"/>
          <w:lang w:val="ru-RU"/>
        </w:rPr>
      </w:pPr>
    </w:p>
    <w:p w14:paraId="12EBFC08" w14:textId="32EC5668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Требования ядерной безопасности BSR-3.1.2-2017. Обращение с радиоактивными отходами на объектах ядерной энергетики до их размещения в хранилище РАО. VATESI, 31.07.2017.</w:t>
      </w:r>
    </w:p>
    <w:p w14:paraId="4AB92432" w14:textId="77777777" w:rsidR="00BF2147" w:rsidRPr="00BF2147" w:rsidRDefault="00BF2147" w:rsidP="005E03F3">
      <w:pPr>
        <w:pStyle w:val="a9"/>
        <w:spacing w:after="0" w:line="240" w:lineRule="auto"/>
        <w:ind w:left="0"/>
        <w:rPr>
          <w:rFonts w:ascii="Times New Roman" w:hAnsi="Times New Roman" w:cs="Times New Roman"/>
          <w:lang w:val="ru-RU"/>
        </w:rPr>
      </w:pPr>
    </w:p>
    <w:p w14:paraId="050222AE" w14:textId="6C1CC5F6" w:rsidR="00BF2147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Требования ядерной безопасности BSR-1.9.2-2018. Установление и применение предельных уровней радионуклидов для материалов и отходов, образующихся при деятельности с</w:t>
      </w:r>
      <w:r w:rsidR="00BF2147">
        <w:rPr>
          <w:rFonts w:ascii="Times New Roman" w:hAnsi="Times New Roman" w:cs="Times New Roman"/>
          <w:lang w:val="ru-RU"/>
        </w:rPr>
        <w:t> </w:t>
      </w:r>
      <w:r w:rsidRPr="00BF2147">
        <w:rPr>
          <w:rFonts w:ascii="Times New Roman" w:hAnsi="Times New Roman" w:cs="Times New Roman"/>
          <w:lang w:val="ru-RU"/>
        </w:rPr>
        <w:t>источниками ионизирующего излучения в сфере ядерной энергетики. VATESI. «TAR», 07.02.2018, № 2018-01924.</w:t>
      </w:r>
    </w:p>
    <w:p w14:paraId="27A00F4B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78FAC0D" w14:textId="5DAFBB87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Программа развития на 2021–2030 гг. по выводу из эксплуатации объектов ядерной энергетики и управлению радиоактивными отходами. Утверждена постановлением Правительства Литовской Республики № 76 от 03.02.2021.</w:t>
      </w:r>
    </w:p>
    <w:p w14:paraId="39BA024F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DC83A79" w14:textId="341A8F8F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Временное хранение отработавшего ядерного топлива реакторов типа РБМК энергоблоков № 1 и № 2 Игналинской 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 ОВОС, версия 4. Консорциум GNS-RWE NUKEM GmbH, Литовский энергетический институт (LEI), 2007.</w:t>
      </w:r>
    </w:p>
    <w:p w14:paraId="66298D88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5783D4E" w14:textId="2CCFB6E4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Новый комплекс по обращению с тв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рдыми отходами и их хранению на Игналинской 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 оценке воздействия на окружающую среду, версия 5. NUKEM Technologies GmbH, Литовский энергетический институт, 2008.</w:t>
      </w:r>
    </w:p>
    <w:p w14:paraId="629430BE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0D48ADC" w14:textId="4772155D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Оценка воздействия на окружающую среду при реконструкции и преобразовании хранилища битуминированных радиоактивных отходов ИАЭС в наземное хранилище.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</w:t>
      </w:r>
      <w:r w:rsidR="005E03F3">
        <w:rPr>
          <w:rFonts w:ascii="Times New Roman" w:hAnsi="Times New Roman" w:cs="Times New Roman"/>
          <w:lang w:val="ru-RU"/>
        </w:rPr>
        <w:t> </w:t>
      </w:r>
      <w:r w:rsidRPr="00BF2147">
        <w:rPr>
          <w:rFonts w:ascii="Times New Roman" w:hAnsi="Times New Roman" w:cs="Times New Roman"/>
          <w:lang w:val="ru-RU"/>
        </w:rPr>
        <w:t>ОВОС, версия 5. LEI, 2024.</w:t>
      </w:r>
    </w:p>
    <w:p w14:paraId="2D2CD150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4E01C99" w14:textId="6A6D51EF" w:rsidR="00E63300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t>Установка цементационной установки для упрочнения жидких радиоактивных отходов и</w:t>
      </w:r>
      <w:r w:rsidR="00BF2147">
        <w:rPr>
          <w:rFonts w:ascii="Times New Roman" w:hAnsi="Times New Roman" w:cs="Times New Roman"/>
          <w:lang w:val="ru-RU"/>
        </w:rPr>
        <w:t> </w:t>
      </w:r>
      <w:r w:rsidRPr="00BF2147">
        <w:rPr>
          <w:rFonts w:ascii="Times New Roman" w:hAnsi="Times New Roman" w:cs="Times New Roman"/>
          <w:lang w:val="ru-RU"/>
        </w:rPr>
        <w:t>строительство временного хранилища на Игналинской АЭС (ИАЭС).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 оценке воздействия на окружающую среду. Framatome ANP GmbH, Литовский энергетический институт, 2002.</w:t>
      </w:r>
    </w:p>
    <w:p w14:paraId="68B6B8CA" w14:textId="77777777" w:rsidR="00BF2147" w:rsidRPr="00BF2147" w:rsidRDefault="00BF2147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07D60B0" w14:textId="6B2A09FA" w:rsidR="00BF2147" w:rsidRPr="00BF2147" w:rsidRDefault="00E63300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BF2147">
        <w:rPr>
          <w:rFonts w:ascii="Times New Roman" w:hAnsi="Times New Roman" w:cs="Times New Roman"/>
          <w:lang w:val="ru-RU"/>
        </w:rPr>
        <w:lastRenderedPageBreak/>
        <w:t>Вывод из эксплуатации и демонтаж оборудования здания № 117/1 ИАЭС.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BF2147">
        <w:rPr>
          <w:rFonts w:ascii="Times New Roman" w:hAnsi="Times New Roman" w:cs="Times New Roman"/>
          <w:lang w:val="ru-RU"/>
        </w:rPr>
        <w:t>т по оценке воздействия на окружающую среду. VT Nuclear Services Ltd., Литовский энергетический институт, лаборатория ядерной инженерии, 2009.</w:t>
      </w:r>
      <w:r w:rsidR="00BF2147" w:rsidRPr="00BF2147"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BF2147" w:rsidRPr="003C15D4" w14:paraId="2989052D" w14:textId="77777777" w:rsidTr="00C678FF">
        <w:tc>
          <w:tcPr>
            <w:tcW w:w="4683" w:type="dxa"/>
          </w:tcPr>
          <w:p w14:paraId="605C4A9A" w14:textId="77777777" w:rsidR="00BF2147" w:rsidRDefault="00BF2147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4FA6D6D4" w14:textId="77777777" w:rsidR="00BF2147" w:rsidRDefault="00BF2147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E8C5789" w14:textId="77777777" w:rsidR="00BF2147" w:rsidRPr="003C15D4" w:rsidRDefault="00BF2147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7906F869" w14:textId="77777777" w:rsidR="00BF2147" w:rsidRPr="003C15D4" w:rsidRDefault="00BF2147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1B74C597" w14:textId="77777777" w:rsidR="00BF2147" w:rsidRDefault="00BF2147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69CCE5A1" w14:textId="77777777" w:rsidR="00BF2147" w:rsidRDefault="00BF2147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74923F08" w14:textId="5367A8A1" w:rsidR="00BF2147" w:rsidRPr="003C15D4" w:rsidRDefault="00BF2147" w:rsidP="005E03F3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26 / 28</w:t>
            </w:r>
          </w:p>
        </w:tc>
      </w:tr>
    </w:tbl>
    <w:p w14:paraId="0DE79C22" w14:textId="5A823705" w:rsidR="00E63300" w:rsidRDefault="00E63300" w:rsidP="00BF2147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293C159" w14:textId="5A042E58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Вывод из эксплуатации и демонтаж когенерационного оборудования ИАЭС.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Государственное предприятие «Дирекция по выводу ИАЭС из эксплуатации», 2011.</w:t>
      </w:r>
    </w:p>
    <w:p w14:paraId="2E19FACF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96D539D" w14:textId="68883F19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Вывод из эксплуатации и демонтаж оборудования машинного зала первого энергоблока ИАЭС.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Государственное предприятие «Дирекция по выводу ИАЭС из эксплуатации», 2011.</w:t>
      </w:r>
    </w:p>
    <w:p w14:paraId="60D7E7D8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22D9789" w14:textId="15996C7D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Вывод из эксплуатации и демонтаж оборудования энергоблока В1 ИАЭС.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оценке воздействия на окружающую среду. Государственное предприятие «Подразделение по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выводу ИАЭС из эксплуатации», 2011.</w:t>
      </w:r>
    </w:p>
    <w:p w14:paraId="7CF310AE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A1B3305" w14:textId="7121F57A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Демонтаж и вывод из эксплуатации оборудования здания № 117/2 ИАЭС (проект B9-0(2)).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2012.</w:t>
      </w:r>
    </w:p>
    <w:p w14:paraId="43FBBD7E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0810EE6" w14:textId="461DE07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Вывод из эксплуатации и демонтаж оборудования машинного зала второго энергоблока ИАЭС (проект B9-1(2)).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2013.</w:t>
      </w:r>
    </w:p>
    <w:p w14:paraId="68CBD625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2255D5B" w14:textId="293E51FA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 по проектам демонтажа и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дезактивации оборудования энергоблоков D-1, D-0, D-2. Игналинская АЭС, 2015.</w:t>
      </w:r>
    </w:p>
    <w:p w14:paraId="1F92FBDE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E7B30B1" w14:textId="42E334CA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 проекта демонтажа и вывода из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эксплуатации сооружений энергоблока А-1 ИАЭС. Игналинская АЭС, 2016.</w:t>
      </w:r>
    </w:p>
    <w:p w14:paraId="6239320D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707DED4" w14:textId="7060598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 проекта демонтажа и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дезактивации оборудования рабочих зон R1 и R2 (UP01, блок 1). Игналинская АЭС, 2016.</w:t>
      </w:r>
    </w:p>
    <w:p w14:paraId="4B8DE21A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3FC2D67" w14:textId="0F6C7C58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Демонтаж и вывод из эксплуатации оборудования энергоблоков А-2 и В-2 ИАЭС (проект 2210, этап 1).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2019.</w:t>
      </w:r>
    </w:p>
    <w:p w14:paraId="1BE1A18A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C669FB6" w14:textId="058E7BF5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Демонтаж и вывод из эксплуатации оборудования рабочих зон R1 и R2 второго энергоблока ИАЭС (проект 2102).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2021.</w:t>
      </w:r>
    </w:p>
    <w:p w14:paraId="050771CF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4809D40C" w14:textId="243FF81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Демонтаж и дезактивация остаточного оборудования здания № 119 ИАЭС и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энергоблоков G1, D0, D1, D2 (проекты 2301, 2302).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2022.</w:t>
      </w:r>
    </w:p>
    <w:p w14:paraId="377AD112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C189C6A" w14:textId="7DB38404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Требования ядерной безопасности BSR-1.5.1-2019. Вывод из эксплуатации объектов ядерной энергетики. VATESI, 30.11.2015. «TAR», 24.01.2019, № 2019-01067.</w:t>
      </w:r>
    </w:p>
    <w:p w14:paraId="6ADC7D8B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17354FFF" w14:textId="78423EBE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Демонтаж и дезактивация оборудования резервуаров для хранения пресной воды энергоблоков № 1 и № 2 ИАЭС (здания 152/1.2A и 152/1.2B) (проект 2219).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Игналинская АЭС, 2023.</w:t>
      </w:r>
    </w:p>
    <w:p w14:paraId="6CC9DF5C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34ABA08" w14:textId="345E62FE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Хранилище короткоживущих радиоактивных отходов очень низкой активности.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среду. UAB «Specialus montažas-NTP», Литовский энергетический институт, 2009.</w:t>
      </w:r>
    </w:p>
    <w:p w14:paraId="41941690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14CFC14A" w14:textId="7300DDE4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Дополненный 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оценке воздействия на окружающую среду при сооружении наземного хранилища радиоактивных отходов. Версия 3-2. Государственное предприятие «Агентство по управлению радиоактивными отходами», 2007.</w:t>
      </w:r>
    </w:p>
    <w:p w14:paraId="4B7DA798" w14:textId="77777777" w:rsidR="005E03F3" w:rsidRPr="005E03F3" w:rsidRDefault="005E03F3" w:rsidP="005E03F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4A131E7" w14:textId="591B9EC7" w:rsidR="005E03F3" w:rsidRPr="005E03F3" w:rsidRDefault="005E03F3" w:rsidP="00C678FF">
      <w:pPr>
        <w:pStyle w:val="a9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Технический строительный регламент STR 1.05.01:2017. Документы, разрешающие строительство. Завершение строительства. Регистрация и передача незаверш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нного строительством объекта. Приостановление строительства. Устранение последствий самовольного строительства. Устранение последствий строительства, осуществл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нного на основании незаконно выданного разрешения на строительство. «TAR», 27.08.2024, № 2024-14868.</w:t>
      </w:r>
      <w:r w:rsidRPr="005E03F3"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E03F3" w:rsidRPr="003C15D4" w14:paraId="3D29E8B2" w14:textId="77777777" w:rsidTr="00C678FF">
        <w:tc>
          <w:tcPr>
            <w:tcW w:w="4683" w:type="dxa"/>
          </w:tcPr>
          <w:p w14:paraId="6B0BAA7E" w14:textId="77777777" w:rsidR="005E03F3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3998A121" w14:textId="77777777" w:rsidR="005E03F3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2F6A447C" w14:textId="77777777" w:rsidR="005E03F3" w:rsidRPr="003C15D4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1AD20631" w14:textId="77777777" w:rsidR="005E03F3" w:rsidRPr="003C15D4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064441AC" w14:textId="77777777" w:rsidR="005E03F3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03981BFC" w14:textId="77777777" w:rsidR="005E03F3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7D76445F" w14:textId="66946541" w:rsidR="005E03F3" w:rsidRPr="003C15D4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27 / 28</w:t>
            </w:r>
          </w:p>
        </w:tc>
      </w:tr>
    </w:tbl>
    <w:p w14:paraId="6292E1CC" w14:textId="65FD617A" w:rsid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717E050" w14:textId="7A9B0F99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 xml:space="preserve">Правила выдачи разрешений на строительство, реконструкцию, капитальный ремонт или снос сооружений объектов ядерной энергетики («Žinios», 24.07.2002, № 74-3164; новая редакция </w:t>
      </w:r>
      <w:r w:rsidR="00264023">
        <w:rPr>
          <w:rFonts w:ascii="Times New Roman" w:hAnsi="Times New Roman" w:cs="Times New Roman"/>
          <w:lang w:val="ru-RU"/>
        </w:rPr>
        <w:t>-</w:t>
      </w:r>
      <w:r w:rsidRPr="005E03F3">
        <w:rPr>
          <w:rFonts w:ascii="Times New Roman" w:hAnsi="Times New Roman" w:cs="Times New Roman"/>
          <w:lang w:val="ru-RU"/>
        </w:rPr>
        <w:t xml:space="preserve"> «TAR», 17.08.2015, «Žinios», 2015, № 12359).</w:t>
      </w:r>
    </w:p>
    <w:p w14:paraId="6CF4F0F0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A05193C" w14:textId="0BCC130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Правила ядерной безопасности BST-1.5.1-2020. Определение соответствия зданий, инженерных сооружений и площадок объектов ядерной энергетики уровням неуправляемой радиоактивности и поверхностной активности радионуклидов. «TAR», 22.01.2020, № 2020-00964.</w:t>
      </w:r>
    </w:p>
    <w:p w14:paraId="2F021C41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0A5C0CF" w14:textId="36D31BE2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Методика определения состояния поверхностных водных объектов. Утверждена приказом Министра охраны окружающей среды Литовской Республики № D1-210 от 12.04.2007.</w:t>
      </w:r>
      <w:r>
        <w:rPr>
          <w:rFonts w:ascii="Times New Roman" w:hAnsi="Times New Roman" w:cs="Times New Roman"/>
          <w:lang w:val="ru-RU"/>
        </w:rPr>
        <w:br/>
      </w:r>
      <w:r w:rsidRPr="005E03F3">
        <w:rPr>
          <w:rFonts w:ascii="Times New Roman" w:hAnsi="Times New Roman" w:cs="Times New Roman"/>
          <w:lang w:val="ru-RU"/>
        </w:rPr>
        <w:t>«TAR», 04.11.2021, № 2021-22923.</w:t>
      </w:r>
    </w:p>
    <w:p w14:paraId="248D534B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1E2668A" w14:textId="5CC12F3F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Описание требований по охране поверхностных водных объектов, в которых могут обитать и размножаться пресноводные рыбы. Утверждено приказом Министра охраны окружающей среды Литовской Республики № D1-633 от 21.12.2005. «Žinios», 2006, № 5-159, № 105301MISAK00D1-633.</w:t>
      </w:r>
    </w:p>
    <w:p w14:paraId="7A3E7D44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584B5D2" w14:textId="4A58A3CC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Правила обращения со сточными водами. Утверждены приказом Министра охраны окружающей среды Литовской Республики № D1-236 от 17.05.2006. «TAR», 03.12.2020, № 2020-26008.</w:t>
      </w:r>
    </w:p>
    <w:p w14:paraId="459099F5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F3FF7B5" w14:textId="73877404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Правила управления поверхностными сточными водами. Утверждены приказом Министра охраны окружающей среды Литовской Республики № D1-193 от 02.04.2007. «TAR», 17.06.2019,</w:t>
      </w:r>
      <w:r>
        <w:rPr>
          <w:rFonts w:ascii="Times New Roman" w:hAnsi="Times New Roman" w:cs="Times New Roman"/>
          <w:lang w:val="ru-RU"/>
        </w:rPr>
        <w:br/>
      </w:r>
      <w:r w:rsidRPr="005E03F3">
        <w:rPr>
          <w:rFonts w:ascii="Times New Roman" w:hAnsi="Times New Roman" w:cs="Times New Roman"/>
          <w:lang w:val="ru-RU"/>
        </w:rPr>
        <w:t>№ 2019-09712.</w:t>
      </w:r>
    </w:p>
    <w:p w14:paraId="5DFD41C9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40E99FE" w14:textId="57D1AA0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Правила экологического мониторинга хозяйствующих субъектов. Утверждены приказом Министра охраны окружающей среды Литовской Республики № D1-546 от 16.09.2009. «TAR», 31.03.2021, № 2021-06606.</w:t>
      </w:r>
    </w:p>
    <w:p w14:paraId="217427CF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F368ACC" w14:textId="0027E73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Программа экологического мониторинга ИАЭС, 07.06.2023, MnDPl-342(7.3E).</w:t>
      </w:r>
    </w:p>
    <w:p w14:paraId="15DD4F72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A77B91C" w14:textId="0B587510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Перечень загрязняющих веществ, количество которых ограничивается в атмосферном воздухе в соответствии с критериями Европейского союза, перечень загрязняющих веществ, количество которых в атмосферном воздухе ограничивается в соответствии с национальными критериями, и предельно допустимые концентрации загрязняющих веществ в атмосферном воздухе, утвержд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нные совместным приказом Министра охраны окружающей среды и Министра здравоохранения Литовской Республики № 471/582 от 30.10.2000. Новая редакция от 01.07.2007,</w:t>
      </w:r>
      <w:r>
        <w:rPr>
          <w:rFonts w:ascii="Times New Roman" w:hAnsi="Times New Roman" w:cs="Times New Roman"/>
          <w:lang w:val="ru-RU"/>
        </w:rPr>
        <w:br/>
      </w:r>
      <w:r w:rsidRPr="005E03F3">
        <w:rPr>
          <w:rFonts w:ascii="Times New Roman" w:hAnsi="Times New Roman" w:cs="Times New Roman"/>
          <w:lang w:val="ru-RU"/>
        </w:rPr>
        <w:t>№ 107301MISAK29/V-469.</w:t>
      </w:r>
    </w:p>
    <w:p w14:paraId="5F6D9DE0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E052A87" w14:textId="2E3EA4A5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Нормативы загрязнения атмосферного воздуха диоксидом серы, диоксидом азота, оксидами азота, бензолом, оксидом углерода, свинцом, взвешенными частицами и озоном, утвержд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нные совместным приказом Министра охраны окружающей среды и Министра здравоохранения Литовской Республики № 591/640 от 11.12.2001. Новая редакция от 14.07.2010,</w:t>
      </w:r>
      <w:r>
        <w:rPr>
          <w:rFonts w:ascii="Times New Roman" w:hAnsi="Times New Roman" w:cs="Times New Roman"/>
          <w:lang w:val="ru-RU"/>
        </w:rPr>
        <w:br/>
      </w:r>
      <w:r w:rsidRPr="005E03F3">
        <w:rPr>
          <w:rFonts w:ascii="Times New Roman" w:hAnsi="Times New Roman" w:cs="Times New Roman"/>
          <w:lang w:val="ru-RU"/>
        </w:rPr>
        <w:t>№ 110301MISAK85/V-611.</w:t>
      </w:r>
    </w:p>
    <w:p w14:paraId="5E179945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73D8890" w14:textId="3A493B6D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 xml:space="preserve">Литовский гигиенический норматив HN 73:2018 «Основные нормы радиационной защиты» («Žinios», 2002, № 11-388; новая редакция </w:t>
      </w:r>
      <w:r w:rsidR="00264023">
        <w:rPr>
          <w:rFonts w:ascii="Times New Roman" w:hAnsi="Times New Roman" w:cs="Times New Roman"/>
          <w:lang w:val="ru-RU"/>
        </w:rPr>
        <w:t>-</w:t>
      </w:r>
      <w:r w:rsidRPr="005E03F3">
        <w:rPr>
          <w:rFonts w:ascii="Times New Roman" w:hAnsi="Times New Roman" w:cs="Times New Roman"/>
          <w:lang w:val="ru-RU"/>
        </w:rPr>
        <w:t xml:space="preserve"> «TAR», 2018, № 2018-13208, с изменениями).</w:t>
      </w:r>
    </w:p>
    <w:p w14:paraId="57A5620A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EACB82D" w14:textId="7EAEEFDF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Закон Литовской Республики «О радиационной защите». «TAR», 03.07.2018, № 2018-11176.</w:t>
      </w:r>
    </w:p>
    <w:p w14:paraId="183540D7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43229B92" w14:textId="394B8BAC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Директива Совета 2013/59/Euratom, устанавливающая основные нормы безопасности для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  <w:lang w:val="ru-RU"/>
        </w:rPr>
        <w:t>защиты от опасностей, связанных с воздействием ионизирующего излучения, и отменяющая директивы 89/618/Euratom, 90/641/Euratom, 96/29/Euratom, 97/43/Euratom и 2003/122/Euratom. Официальный журнал Европейского союза, серия I, № 13, 17.01.2014.</w:t>
      </w:r>
    </w:p>
    <w:p w14:paraId="38403AF9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1B70862" w14:textId="72429F3A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t>Отч</w:t>
      </w:r>
      <w:r w:rsidR="00264023">
        <w:rPr>
          <w:rFonts w:ascii="Times New Roman" w:hAnsi="Times New Roman" w:cs="Times New Roman"/>
          <w:lang w:val="ru-RU"/>
        </w:rPr>
        <w:t>е</w:t>
      </w:r>
      <w:r w:rsidRPr="005E03F3">
        <w:rPr>
          <w:rFonts w:ascii="Times New Roman" w:hAnsi="Times New Roman" w:cs="Times New Roman"/>
          <w:lang w:val="ru-RU"/>
        </w:rPr>
        <w:t>т по анализу безопасности вывода ИАЭС из эксплуатации и периодическая оценка безопасности энергоблока № 2, № PD-21(19.54E). ИАЭС.</w:t>
      </w:r>
    </w:p>
    <w:p w14:paraId="48CA4CEC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52AC29AB" w14:textId="223326B3" w:rsidR="005E03F3" w:rsidRPr="005E03F3" w:rsidRDefault="005E03F3" w:rsidP="00C678FF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5E03F3">
        <w:rPr>
          <w:rFonts w:ascii="Times New Roman" w:hAnsi="Times New Roman" w:cs="Times New Roman"/>
          <w:lang w:val="ru-RU"/>
        </w:rPr>
        <w:lastRenderedPageBreak/>
        <w:t>Закон Литовской Республики «Об экологическом мониторинге» («Žinios», 1997,</w:t>
      </w:r>
      <w:r>
        <w:rPr>
          <w:rFonts w:ascii="Times New Roman" w:hAnsi="Times New Roman" w:cs="Times New Roman"/>
          <w:lang w:val="ru-RU"/>
        </w:rPr>
        <w:br/>
      </w:r>
      <w:r w:rsidRPr="005E03F3">
        <w:rPr>
          <w:rFonts w:ascii="Times New Roman" w:hAnsi="Times New Roman" w:cs="Times New Roman"/>
          <w:lang w:val="ru-RU"/>
        </w:rPr>
        <w:t xml:space="preserve">№ 112-2824; новая редакция </w:t>
      </w:r>
      <w:r w:rsidR="00264023">
        <w:rPr>
          <w:rFonts w:ascii="Times New Roman" w:hAnsi="Times New Roman" w:cs="Times New Roman"/>
          <w:lang w:val="ru-RU"/>
        </w:rPr>
        <w:t>-</w:t>
      </w:r>
      <w:r w:rsidRPr="005E03F3">
        <w:rPr>
          <w:rFonts w:ascii="Times New Roman" w:hAnsi="Times New Roman" w:cs="Times New Roman"/>
          <w:lang w:val="ru-RU"/>
        </w:rPr>
        <w:t xml:space="preserve"> 2006, № 57-2025, с изменениями).</w:t>
      </w:r>
      <w:r w:rsidRPr="005E03F3">
        <w:rPr>
          <w:rFonts w:ascii="Times New Roman" w:hAnsi="Times New Roman" w:cs="Times New Roman"/>
          <w:lang w:val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E03F3" w:rsidRPr="003C15D4" w14:paraId="17C7AD4D" w14:textId="77777777" w:rsidTr="00C678FF">
        <w:tc>
          <w:tcPr>
            <w:tcW w:w="4683" w:type="dxa"/>
          </w:tcPr>
          <w:p w14:paraId="369E4E58" w14:textId="77777777" w:rsidR="005E03F3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ЛЭИ, Лаборатория ядерной инженерии</w:t>
            </w:r>
          </w:p>
          <w:p w14:paraId="723060EE" w14:textId="77777777" w:rsidR="005E03F3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450377EE" w14:textId="77777777" w:rsidR="005E03F3" w:rsidRPr="003C15D4" w:rsidRDefault="005E03F3" w:rsidP="00C678F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Совокупная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ОВОС процесса вывода из эксплуатации Игналинской АЭС. Резюме отч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3C15D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 ОВОС</w:t>
            </w:r>
          </w:p>
        </w:tc>
        <w:tc>
          <w:tcPr>
            <w:tcW w:w="4662" w:type="dxa"/>
          </w:tcPr>
          <w:p w14:paraId="311CCDD6" w14:textId="77777777" w:rsidR="005E03F3" w:rsidRPr="003C15D4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>S/14-2184.24.26/EIAS/R:1</w:t>
            </w:r>
          </w:p>
          <w:p w14:paraId="3911658E" w14:textId="77777777" w:rsidR="005E03F3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Редакция</w:t>
            </w:r>
            <w:r w:rsidRPr="003C15D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14:paraId="6B71D81E" w14:textId="77777777" w:rsidR="005E03F3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 ноября 2025 г.</w:t>
            </w:r>
          </w:p>
          <w:p w14:paraId="097CE772" w14:textId="3457B883" w:rsidR="005E03F3" w:rsidRPr="003C15D4" w:rsidRDefault="005E03F3" w:rsidP="00C678F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Страница 28 / 28</w:t>
            </w:r>
          </w:p>
        </w:tc>
      </w:tr>
    </w:tbl>
    <w:p w14:paraId="3AE61857" w14:textId="244E4D36" w:rsidR="005E03F3" w:rsidRDefault="005E03F3" w:rsidP="005E03F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</w:p>
    <w:p w14:paraId="24B668FC" w14:textId="721B352D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E03F3">
        <w:rPr>
          <w:rFonts w:ascii="Times New Roman" w:hAnsi="Times New Roman" w:cs="Times New Roman"/>
        </w:rPr>
        <w:t>Требования ядерной безопасности BSR-1.9.1-2017. Нормативы выбросов радионуклидов в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</w:rPr>
        <w:t>окружающую среду с объектов ядерной энергетики и требования к плану выбросов радионуклидов в окружающую среду. VATESI, 27.09.2011. «TAR», 31.10.2017, № 2017-17207.</w:t>
      </w:r>
    </w:p>
    <w:p w14:paraId="502E9FD9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E65A60" w14:textId="2FBFC0E3" w:rsidR="005E03F3" w:rsidRP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E03F3">
        <w:rPr>
          <w:rFonts w:ascii="Times New Roman" w:hAnsi="Times New Roman" w:cs="Times New Roman"/>
        </w:rPr>
        <w:t>Описание процедуры радиологического мониторинга окружающей среды хозяйствующих субъектов, утвержд</w:t>
      </w:r>
      <w:r w:rsidR="00264023">
        <w:rPr>
          <w:rFonts w:ascii="Times New Roman" w:hAnsi="Times New Roman" w:cs="Times New Roman"/>
        </w:rPr>
        <w:t>е</w:t>
      </w:r>
      <w:r w:rsidRPr="005E03F3">
        <w:rPr>
          <w:rFonts w:ascii="Times New Roman" w:hAnsi="Times New Roman" w:cs="Times New Roman"/>
        </w:rPr>
        <w:t>нное приказом № V-3028 Министра здравоохранения Литовской Республики от 26.12.2020 («TAR», 2020, № 28642).</w:t>
      </w:r>
    </w:p>
    <w:p w14:paraId="36A22005" w14:textId="77777777" w:rsidR="005E03F3" w:rsidRPr="005E03F3" w:rsidRDefault="005E03F3" w:rsidP="005E0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F4DF5D" w14:textId="3BD470DE" w:rsidR="005E03F3" w:rsidRDefault="005E03F3" w:rsidP="005E03F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E03F3">
        <w:rPr>
          <w:rFonts w:ascii="Times New Roman" w:hAnsi="Times New Roman" w:cs="Times New Roman"/>
        </w:rPr>
        <w:t>Методические требования к подготовке раздела мониторинга подземных вод в программе мониторинга, утвержд</w:t>
      </w:r>
      <w:r w:rsidR="00264023">
        <w:rPr>
          <w:rFonts w:ascii="Times New Roman" w:hAnsi="Times New Roman" w:cs="Times New Roman"/>
        </w:rPr>
        <w:t>е</w:t>
      </w:r>
      <w:r w:rsidRPr="005E03F3">
        <w:rPr>
          <w:rFonts w:ascii="Times New Roman" w:hAnsi="Times New Roman" w:cs="Times New Roman"/>
        </w:rPr>
        <w:t>нные приказом № 1-156 директора Геологической службы Литвы при</w:t>
      </w:r>
      <w:r>
        <w:rPr>
          <w:rFonts w:ascii="Times New Roman" w:hAnsi="Times New Roman" w:cs="Times New Roman"/>
          <w:lang w:val="ru-RU"/>
        </w:rPr>
        <w:t> </w:t>
      </w:r>
      <w:r w:rsidRPr="005E03F3">
        <w:rPr>
          <w:rFonts w:ascii="Times New Roman" w:hAnsi="Times New Roman" w:cs="Times New Roman"/>
        </w:rPr>
        <w:t>Министерстве охраны окружающей среды от 24.08.2011 («Žinios», 2011, № 107-5092; «TAR», 2018, № 9811).</w:t>
      </w:r>
    </w:p>
    <w:p w14:paraId="6AC8F2ED" w14:textId="77777777" w:rsidR="005E03F3" w:rsidRPr="005E03F3" w:rsidRDefault="005E03F3" w:rsidP="005E03F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5E03F3" w:rsidRPr="005E03F3" w:rsidSect="009005E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B5514" w14:textId="77777777" w:rsidR="008A1C90" w:rsidRDefault="008A1C90" w:rsidP="00FA0C8E">
      <w:pPr>
        <w:spacing w:after="0" w:line="240" w:lineRule="auto"/>
      </w:pPr>
      <w:r>
        <w:separator/>
      </w:r>
    </w:p>
  </w:endnote>
  <w:endnote w:type="continuationSeparator" w:id="0">
    <w:p w14:paraId="7A6F8A6F" w14:textId="77777777" w:rsidR="008A1C90" w:rsidRDefault="008A1C90" w:rsidP="00FA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15D15" w14:textId="77777777" w:rsidR="008A1C90" w:rsidRDefault="008A1C90" w:rsidP="00FA0C8E">
      <w:pPr>
        <w:spacing w:after="0" w:line="240" w:lineRule="auto"/>
      </w:pPr>
      <w:r>
        <w:separator/>
      </w:r>
    </w:p>
  </w:footnote>
  <w:footnote w:type="continuationSeparator" w:id="0">
    <w:p w14:paraId="0E7DC42E" w14:textId="77777777" w:rsidR="008A1C90" w:rsidRDefault="008A1C90" w:rsidP="00FA0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738C"/>
    <w:multiLevelType w:val="hybridMultilevel"/>
    <w:tmpl w:val="D7A67B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878B0"/>
    <w:multiLevelType w:val="hybridMultilevel"/>
    <w:tmpl w:val="F482D9F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14708"/>
    <w:multiLevelType w:val="multilevel"/>
    <w:tmpl w:val="7930BBE6"/>
    <w:lvl w:ilvl="0">
      <w:start w:val="2"/>
      <w:numFmt w:val="decimal"/>
      <w:lvlText w:val="%1"/>
      <w:lvlJc w:val="left"/>
      <w:pPr>
        <w:ind w:left="621" w:hanging="48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9" w:hanging="368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740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7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5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1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6" w:hanging="368"/>
      </w:pPr>
      <w:rPr>
        <w:rFonts w:hint="default"/>
        <w:lang w:val="ru-RU" w:eastAsia="en-US" w:bidi="ar-SA"/>
      </w:rPr>
    </w:lvl>
  </w:abstractNum>
  <w:abstractNum w:abstractNumId="3">
    <w:nsid w:val="569D1EBB"/>
    <w:multiLevelType w:val="hybridMultilevel"/>
    <w:tmpl w:val="28E8D660"/>
    <w:lvl w:ilvl="0" w:tplc="C964A99A">
      <w:start w:val="1"/>
      <w:numFmt w:val="decimal"/>
      <w:lvlText w:val="%1."/>
      <w:lvlJc w:val="left"/>
      <w:pPr>
        <w:ind w:left="140" w:hanging="190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5"/>
        <w:sz w:val="17"/>
        <w:szCs w:val="17"/>
        <w:lang w:val="ru-RU" w:eastAsia="en-US" w:bidi="ar-SA"/>
      </w:rPr>
    </w:lvl>
    <w:lvl w:ilvl="1" w:tplc="2948054A">
      <w:numFmt w:val="bullet"/>
      <w:lvlText w:val="•"/>
      <w:lvlJc w:val="left"/>
      <w:pPr>
        <w:ind w:left="1118" w:hanging="190"/>
      </w:pPr>
      <w:rPr>
        <w:rFonts w:hint="default"/>
        <w:lang w:val="ru-RU" w:eastAsia="en-US" w:bidi="ar-SA"/>
      </w:rPr>
    </w:lvl>
    <w:lvl w:ilvl="2" w:tplc="5EC6341C">
      <w:numFmt w:val="bullet"/>
      <w:lvlText w:val="•"/>
      <w:lvlJc w:val="left"/>
      <w:pPr>
        <w:ind w:left="2096" w:hanging="190"/>
      </w:pPr>
      <w:rPr>
        <w:rFonts w:hint="default"/>
        <w:lang w:val="ru-RU" w:eastAsia="en-US" w:bidi="ar-SA"/>
      </w:rPr>
    </w:lvl>
    <w:lvl w:ilvl="3" w:tplc="77C68916">
      <w:numFmt w:val="bullet"/>
      <w:lvlText w:val="•"/>
      <w:lvlJc w:val="left"/>
      <w:pPr>
        <w:ind w:left="3074" w:hanging="190"/>
      </w:pPr>
      <w:rPr>
        <w:rFonts w:hint="default"/>
        <w:lang w:val="ru-RU" w:eastAsia="en-US" w:bidi="ar-SA"/>
      </w:rPr>
    </w:lvl>
    <w:lvl w:ilvl="4" w:tplc="878C65E6">
      <w:numFmt w:val="bullet"/>
      <w:lvlText w:val="•"/>
      <w:lvlJc w:val="left"/>
      <w:pPr>
        <w:ind w:left="4052" w:hanging="190"/>
      </w:pPr>
      <w:rPr>
        <w:rFonts w:hint="default"/>
        <w:lang w:val="ru-RU" w:eastAsia="en-US" w:bidi="ar-SA"/>
      </w:rPr>
    </w:lvl>
    <w:lvl w:ilvl="5" w:tplc="A8264B54">
      <w:numFmt w:val="bullet"/>
      <w:lvlText w:val="•"/>
      <w:lvlJc w:val="left"/>
      <w:pPr>
        <w:ind w:left="5031" w:hanging="190"/>
      </w:pPr>
      <w:rPr>
        <w:rFonts w:hint="default"/>
        <w:lang w:val="ru-RU" w:eastAsia="en-US" w:bidi="ar-SA"/>
      </w:rPr>
    </w:lvl>
    <w:lvl w:ilvl="6" w:tplc="3B0CC3D2">
      <w:numFmt w:val="bullet"/>
      <w:lvlText w:val="•"/>
      <w:lvlJc w:val="left"/>
      <w:pPr>
        <w:ind w:left="6009" w:hanging="190"/>
      </w:pPr>
      <w:rPr>
        <w:rFonts w:hint="default"/>
        <w:lang w:val="ru-RU" w:eastAsia="en-US" w:bidi="ar-SA"/>
      </w:rPr>
    </w:lvl>
    <w:lvl w:ilvl="7" w:tplc="F7E23FF2">
      <w:numFmt w:val="bullet"/>
      <w:lvlText w:val="•"/>
      <w:lvlJc w:val="left"/>
      <w:pPr>
        <w:ind w:left="6987" w:hanging="190"/>
      </w:pPr>
      <w:rPr>
        <w:rFonts w:hint="default"/>
        <w:lang w:val="ru-RU" w:eastAsia="en-US" w:bidi="ar-SA"/>
      </w:rPr>
    </w:lvl>
    <w:lvl w:ilvl="8" w:tplc="8C369062">
      <w:numFmt w:val="bullet"/>
      <w:lvlText w:val="•"/>
      <w:lvlJc w:val="left"/>
      <w:pPr>
        <w:ind w:left="7965" w:hanging="1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1C"/>
    <w:rsid w:val="000261E6"/>
    <w:rsid w:val="00066504"/>
    <w:rsid w:val="0008599C"/>
    <w:rsid w:val="000A3F75"/>
    <w:rsid w:val="000B0A07"/>
    <w:rsid w:val="000E023F"/>
    <w:rsid w:val="000F6443"/>
    <w:rsid w:val="00133BDD"/>
    <w:rsid w:val="00134AEE"/>
    <w:rsid w:val="001365BC"/>
    <w:rsid w:val="00175245"/>
    <w:rsid w:val="001F35C1"/>
    <w:rsid w:val="002068E9"/>
    <w:rsid w:val="00264023"/>
    <w:rsid w:val="002C78B4"/>
    <w:rsid w:val="00391654"/>
    <w:rsid w:val="00392BA2"/>
    <w:rsid w:val="003C15D4"/>
    <w:rsid w:val="003C55A8"/>
    <w:rsid w:val="00451AEE"/>
    <w:rsid w:val="004F2A90"/>
    <w:rsid w:val="004F5205"/>
    <w:rsid w:val="00500DBF"/>
    <w:rsid w:val="005125E6"/>
    <w:rsid w:val="0054274F"/>
    <w:rsid w:val="005E03F3"/>
    <w:rsid w:val="005E1BB5"/>
    <w:rsid w:val="005E627A"/>
    <w:rsid w:val="006102FF"/>
    <w:rsid w:val="006355D5"/>
    <w:rsid w:val="00694222"/>
    <w:rsid w:val="006F5B82"/>
    <w:rsid w:val="00755E71"/>
    <w:rsid w:val="007808E4"/>
    <w:rsid w:val="00860492"/>
    <w:rsid w:val="00884D14"/>
    <w:rsid w:val="008A1C90"/>
    <w:rsid w:val="009005EC"/>
    <w:rsid w:val="009545C6"/>
    <w:rsid w:val="009C17A2"/>
    <w:rsid w:val="00A3657D"/>
    <w:rsid w:val="00A509D4"/>
    <w:rsid w:val="00B0391A"/>
    <w:rsid w:val="00B2173D"/>
    <w:rsid w:val="00BF2147"/>
    <w:rsid w:val="00C01129"/>
    <w:rsid w:val="00C31693"/>
    <w:rsid w:val="00C41273"/>
    <w:rsid w:val="00C678FF"/>
    <w:rsid w:val="00CF008B"/>
    <w:rsid w:val="00CF1AA7"/>
    <w:rsid w:val="00D02CD9"/>
    <w:rsid w:val="00D10E06"/>
    <w:rsid w:val="00D97BF4"/>
    <w:rsid w:val="00DB2980"/>
    <w:rsid w:val="00E63300"/>
    <w:rsid w:val="00EF725E"/>
    <w:rsid w:val="00F22334"/>
    <w:rsid w:val="00F24CFA"/>
    <w:rsid w:val="00F4161C"/>
    <w:rsid w:val="00F82873"/>
    <w:rsid w:val="00FA0C8E"/>
    <w:rsid w:val="00FA3552"/>
    <w:rsid w:val="00FD77E6"/>
    <w:rsid w:val="00FF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B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B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C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C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C8E"/>
  </w:style>
  <w:style w:type="paragraph" w:styleId="a5">
    <w:name w:val="footer"/>
    <w:basedOn w:val="a"/>
    <w:link w:val="a6"/>
    <w:uiPriority w:val="99"/>
    <w:unhideWhenUsed/>
    <w:rsid w:val="00FA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C8E"/>
  </w:style>
  <w:style w:type="table" w:styleId="a7">
    <w:name w:val="Table Grid"/>
    <w:basedOn w:val="a1"/>
    <w:uiPriority w:val="39"/>
    <w:rsid w:val="0095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E62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627A"/>
    <w:rPr>
      <w:color w:val="605E5C"/>
      <w:shd w:val="clear" w:color="auto" w:fill="E1DFDD"/>
    </w:rPr>
  </w:style>
  <w:style w:type="paragraph" w:styleId="11">
    <w:name w:val="toc 1"/>
    <w:basedOn w:val="a"/>
    <w:uiPriority w:val="39"/>
    <w:qFormat/>
    <w:rsid w:val="00392BA2"/>
    <w:pPr>
      <w:widowControl w:val="0"/>
      <w:autoSpaceDE w:val="0"/>
      <w:autoSpaceDN w:val="0"/>
      <w:spacing w:before="57" w:after="0" w:line="240" w:lineRule="auto"/>
      <w:ind w:left="621" w:hanging="481"/>
    </w:pPr>
    <w:rPr>
      <w:rFonts w:ascii="Arial Black" w:eastAsia="Arial Black" w:hAnsi="Arial Black" w:cs="Arial Black"/>
      <w:sz w:val="21"/>
      <w:szCs w:val="21"/>
      <w:lang w:val="ru-RU"/>
    </w:rPr>
  </w:style>
  <w:style w:type="paragraph" w:styleId="21">
    <w:name w:val="toc 2"/>
    <w:basedOn w:val="a"/>
    <w:uiPriority w:val="39"/>
    <w:qFormat/>
    <w:rsid w:val="00392BA2"/>
    <w:pPr>
      <w:widowControl w:val="0"/>
      <w:autoSpaceDE w:val="0"/>
      <w:autoSpaceDN w:val="0"/>
      <w:spacing w:before="58" w:after="0" w:line="240" w:lineRule="auto"/>
      <w:ind w:left="140" w:hanging="481"/>
    </w:pPr>
    <w:rPr>
      <w:rFonts w:ascii="Arial Black" w:eastAsia="Arial Black" w:hAnsi="Arial Black" w:cs="Arial Black"/>
      <w:sz w:val="20"/>
      <w:szCs w:val="20"/>
      <w:lang w:val="ru-RU"/>
    </w:rPr>
  </w:style>
  <w:style w:type="paragraph" w:styleId="31">
    <w:name w:val="toc 3"/>
    <w:basedOn w:val="a"/>
    <w:uiPriority w:val="1"/>
    <w:qFormat/>
    <w:rsid w:val="00392BA2"/>
    <w:pPr>
      <w:widowControl w:val="0"/>
      <w:autoSpaceDE w:val="0"/>
      <w:autoSpaceDN w:val="0"/>
      <w:spacing w:before="44" w:after="0" w:line="240" w:lineRule="auto"/>
      <w:ind w:left="621" w:hanging="481"/>
    </w:pPr>
    <w:rPr>
      <w:rFonts w:ascii="Arial Black" w:eastAsia="Arial Black" w:hAnsi="Arial Black" w:cs="Arial Black"/>
      <w:sz w:val="19"/>
      <w:szCs w:val="19"/>
      <w:lang w:val="ru-RU"/>
    </w:rPr>
  </w:style>
  <w:style w:type="paragraph" w:styleId="4">
    <w:name w:val="toc 4"/>
    <w:basedOn w:val="a"/>
    <w:uiPriority w:val="1"/>
    <w:qFormat/>
    <w:rsid w:val="00392BA2"/>
    <w:pPr>
      <w:widowControl w:val="0"/>
      <w:autoSpaceDE w:val="0"/>
      <w:autoSpaceDN w:val="0"/>
      <w:spacing w:before="58" w:after="0" w:line="240" w:lineRule="auto"/>
      <w:ind w:left="140" w:hanging="481"/>
    </w:pPr>
    <w:rPr>
      <w:rFonts w:ascii="Arial Black" w:eastAsia="Arial Black" w:hAnsi="Arial Black" w:cs="Arial Black"/>
      <w:sz w:val="17"/>
      <w:szCs w:val="17"/>
      <w:lang w:val="ru-RU"/>
    </w:rPr>
  </w:style>
  <w:style w:type="paragraph" w:styleId="5">
    <w:name w:val="toc 5"/>
    <w:basedOn w:val="a"/>
    <w:uiPriority w:val="1"/>
    <w:qFormat/>
    <w:rsid w:val="00392BA2"/>
    <w:pPr>
      <w:widowControl w:val="0"/>
      <w:autoSpaceDE w:val="0"/>
      <w:autoSpaceDN w:val="0"/>
      <w:spacing w:before="90" w:after="0" w:line="240" w:lineRule="auto"/>
      <w:ind w:left="621" w:hanging="481"/>
    </w:pPr>
    <w:rPr>
      <w:rFonts w:ascii="Arial Black" w:eastAsia="Arial Black" w:hAnsi="Arial Black" w:cs="Arial Black"/>
      <w:sz w:val="15"/>
      <w:szCs w:val="15"/>
      <w:lang w:val="ru-RU"/>
    </w:rPr>
  </w:style>
  <w:style w:type="paragraph" w:styleId="61">
    <w:name w:val="toc 6"/>
    <w:basedOn w:val="a"/>
    <w:uiPriority w:val="1"/>
    <w:qFormat/>
    <w:rsid w:val="00392BA2"/>
    <w:pPr>
      <w:widowControl w:val="0"/>
      <w:autoSpaceDE w:val="0"/>
      <w:autoSpaceDN w:val="0"/>
      <w:spacing w:before="142" w:after="0" w:line="240" w:lineRule="auto"/>
      <w:ind w:left="764" w:hanging="383"/>
    </w:pPr>
    <w:rPr>
      <w:rFonts w:ascii="Microsoft Sans Serif" w:eastAsia="Microsoft Sans Serif" w:hAnsi="Microsoft Sans Serif" w:cs="Microsoft Sans Serif"/>
      <w:sz w:val="23"/>
      <w:szCs w:val="23"/>
      <w:lang w:val="ru-RU"/>
    </w:rPr>
  </w:style>
  <w:style w:type="paragraph" w:styleId="7">
    <w:name w:val="toc 7"/>
    <w:basedOn w:val="a"/>
    <w:uiPriority w:val="1"/>
    <w:qFormat/>
    <w:rsid w:val="00392BA2"/>
    <w:pPr>
      <w:widowControl w:val="0"/>
      <w:autoSpaceDE w:val="0"/>
      <w:autoSpaceDN w:val="0"/>
      <w:spacing w:before="119" w:after="0" w:line="240" w:lineRule="auto"/>
      <w:ind w:left="748" w:hanging="367"/>
    </w:pPr>
    <w:rPr>
      <w:rFonts w:ascii="Microsoft Sans Serif" w:eastAsia="Microsoft Sans Serif" w:hAnsi="Microsoft Sans Serif" w:cs="Microsoft Sans Serif"/>
      <w:lang w:val="ru-RU"/>
    </w:rPr>
  </w:style>
  <w:style w:type="paragraph" w:styleId="8">
    <w:name w:val="toc 8"/>
    <w:basedOn w:val="a"/>
    <w:uiPriority w:val="1"/>
    <w:qFormat/>
    <w:rsid w:val="00392BA2"/>
    <w:pPr>
      <w:widowControl w:val="0"/>
      <w:autoSpaceDE w:val="0"/>
      <w:autoSpaceDN w:val="0"/>
      <w:spacing w:before="169" w:after="0" w:line="240" w:lineRule="auto"/>
      <w:ind w:left="731" w:hanging="350"/>
    </w:pPr>
    <w:rPr>
      <w:rFonts w:ascii="Microsoft Sans Serif" w:eastAsia="Microsoft Sans Serif" w:hAnsi="Microsoft Sans Serif" w:cs="Microsoft Sans Serif"/>
      <w:sz w:val="21"/>
      <w:szCs w:val="21"/>
      <w:lang w:val="ru-RU"/>
    </w:rPr>
  </w:style>
  <w:style w:type="paragraph" w:styleId="9">
    <w:name w:val="toc 9"/>
    <w:basedOn w:val="a"/>
    <w:uiPriority w:val="1"/>
    <w:qFormat/>
    <w:rsid w:val="00392BA2"/>
    <w:pPr>
      <w:widowControl w:val="0"/>
      <w:autoSpaceDE w:val="0"/>
      <w:autoSpaceDN w:val="0"/>
      <w:spacing w:before="164" w:after="0" w:line="240" w:lineRule="auto"/>
      <w:ind w:left="714" w:hanging="333"/>
    </w:pPr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2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D97B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02C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02CD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Body Text"/>
    <w:basedOn w:val="a"/>
    <w:link w:val="ab"/>
    <w:uiPriority w:val="1"/>
    <w:qFormat/>
    <w:rsid w:val="00D02CD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7"/>
      <w:szCs w:val="17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D02CD9"/>
    <w:rPr>
      <w:rFonts w:ascii="Microsoft Sans Serif" w:eastAsia="Microsoft Sans Serif" w:hAnsi="Microsoft Sans Serif" w:cs="Microsoft Sans Serif"/>
      <w:sz w:val="17"/>
      <w:szCs w:val="17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33B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C678FF"/>
    <w:pPr>
      <w:outlineLvl w:val="9"/>
    </w:pPr>
    <w:rPr>
      <w:lang w:eastAsia="ru-BY"/>
    </w:rPr>
  </w:style>
  <w:style w:type="paragraph" w:styleId="ad">
    <w:name w:val="Balloon Text"/>
    <w:basedOn w:val="a"/>
    <w:link w:val="ae"/>
    <w:uiPriority w:val="99"/>
    <w:semiHidden/>
    <w:unhideWhenUsed/>
    <w:rsid w:val="004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2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B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B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C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C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C8E"/>
  </w:style>
  <w:style w:type="paragraph" w:styleId="a5">
    <w:name w:val="footer"/>
    <w:basedOn w:val="a"/>
    <w:link w:val="a6"/>
    <w:uiPriority w:val="99"/>
    <w:unhideWhenUsed/>
    <w:rsid w:val="00FA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C8E"/>
  </w:style>
  <w:style w:type="table" w:styleId="a7">
    <w:name w:val="Table Grid"/>
    <w:basedOn w:val="a1"/>
    <w:uiPriority w:val="39"/>
    <w:rsid w:val="0095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E62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627A"/>
    <w:rPr>
      <w:color w:val="605E5C"/>
      <w:shd w:val="clear" w:color="auto" w:fill="E1DFDD"/>
    </w:rPr>
  </w:style>
  <w:style w:type="paragraph" w:styleId="11">
    <w:name w:val="toc 1"/>
    <w:basedOn w:val="a"/>
    <w:uiPriority w:val="39"/>
    <w:qFormat/>
    <w:rsid w:val="00392BA2"/>
    <w:pPr>
      <w:widowControl w:val="0"/>
      <w:autoSpaceDE w:val="0"/>
      <w:autoSpaceDN w:val="0"/>
      <w:spacing w:before="57" w:after="0" w:line="240" w:lineRule="auto"/>
      <w:ind w:left="621" w:hanging="481"/>
    </w:pPr>
    <w:rPr>
      <w:rFonts w:ascii="Arial Black" w:eastAsia="Arial Black" w:hAnsi="Arial Black" w:cs="Arial Black"/>
      <w:sz w:val="21"/>
      <w:szCs w:val="21"/>
      <w:lang w:val="ru-RU"/>
    </w:rPr>
  </w:style>
  <w:style w:type="paragraph" w:styleId="21">
    <w:name w:val="toc 2"/>
    <w:basedOn w:val="a"/>
    <w:uiPriority w:val="39"/>
    <w:qFormat/>
    <w:rsid w:val="00392BA2"/>
    <w:pPr>
      <w:widowControl w:val="0"/>
      <w:autoSpaceDE w:val="0"/>
      <w:autoSpaceDN w:val="0"/>
      <w:spacing w:before="58" w:after="0" w:line="240" w:lineRule="auto"/>
      <w:ind w:left="140" w:hanging="481"/>
    </w:pPr>
    <w:rPr>
      <w:rFonts w:ascii="Arial Black" w:eastAsia="Arial Black" w:hAnsi="Arial Black" w:cs="Arial Black"/>
      <w:sz w:val="20"/>
      <w:szCs w:val="20"/>
      <w:lang w:val="ru-RU"/>
    </w:rPr>
  </w:style>
  <w:style w:type="paragraph" w:styleId="31">
    <w:name w:val="toc 3"/>
    <w:basedOn w:val="a"/>
    <w:uiPriority w:val="1"/>
    <w:qFormat/>
    <w:rsid w:val="00392BA2"/>
    <w:pPr>
      <w:widowControl w:val="0"/>
      <w:autoSpaceDE w:val="0"/>
      <w:autoSpaceDN w:val="0"/>
      <w:spacing w:before="44" w:after="0" w:line="240" w:lineRule="auto"/>
      <w:ind w:left="621" w:hanging="481"/>
    </w:pPr>
    <w:rPr>
      <w:rFonts w:ascii="Arial Black" w:eastAsia="Arial Black" w:hAnsi="Arial Black" w:cs="Arial Black"/>
      <w:sz w:val="19"/>
      <w:szCs w:val="19"/>
      <w:lang w:val="ru-RU"/>
    </w:rPr>
  </w:style>
  <w:style w:type="paragraph" w:styleId="4">
    <w:name w:val="toc 4"/>
    <w:basedOn w:val="a"/>
    <w:uiPriority w:val="1"/>
    <w:qFormat/>
    <w:rsid w:val="00392BA2"/>
    <w:pPr>
      <w:widowControl w:val="0"/>
      <w:autoSpaceDE w:val="0"/>
      <w:autoSpaceDN w:val="0"/>
      <w:spacing w:before="58" w:after="0" w:line="240" w:lineRule="auto"/>
      <w:ind w:left="140" w:hanging="481"/>
    </w:pPr>
    <w:rPr>
      <w:rFonts w:ascii="Arial Black" w:eastAsia="Arial Black" w:hAnsi="Arial Black" w:cs="Arial Black"/>
      <w:sz w:val="17"/>
      <w:szCs w:val="17"/>
      <w:lang w:val="ru-RU"/>
    </w:rPr>
  </w:style>
  <w:style w:type="paragraph" w:styleId="5">
    <w:name w:val="toc 5"/>
    <w:basedOn w:val="a"/>
    <w:uiPriority w:val="1"/>
    <w:qFormat/>
    <w:rsid w:val="00392BA2"/>
    <w:pPr>
      <w:widowControl w:val="0"/>
      <w:autoSpaceDE w:val="0"/>
      <w:autoSpaceDN w:val="0"/>
      <w:spacing w:before="90" w:after="0" w:line="240" w:lineRule="auto"/>
      <w:ind w:left="621" w:hanging="481"/>
    </w:pPr>
    <w:rPr>
      <w:rFonts w:ascii="Arial Black" w:eastAsia="Arial Black" w:hAnsi="Arial Black" w:cs="Arial Black"/>
      <w:sz w:val="15"/>
      <w:szCs w:val="15"/>
      <w:lang w:val="ru-RU"/>
    </w:rPr>
  </w:style>
  <w:style w:type="paragraph" w:styleId="61">
    <w:name w:val="toc 6"/>
    <w:basedOn w:val="a"/>
    <w:uiPriority w:val="1"/>
    <w:qFormat/>
    <w:rsid w:val="00392BA2"/>
    <w:pPr>
      <w:widowControl w:val="0"/>
      <w:autoSpaceDE w:val="0"/>
      <w:autoSpaceDN w:val="0"/>
      <w:spacing w:before="142" w:after="0" w:line="240" w:lineRule="auto"/>
      <w:ind w:left="764" w:hanging="383"/>
    </w:pPr>
    <w:rPr>
      <w:rFonts w:ascii="Microsoft Sans Serif" w:eastAsia="Microsoft Sans Serif" w:hAnsi="Microsoft Sans Serif" w:cs="Microsoft Sans Serif"/>
      <w:sz w:val="23"/>
      <w:szCs w:val="23"/>
      <w:lang w:val="ru-RU"/>
    </w:rPr>
  </w:style>
  <w:style w:type="paragraph" w:styleId="7">
    <w:name w:val="toc 7"/>
    <w:basedOn w:val="a"/>
    <w:uiPriority w:val="1"/>
    <w:qFormat/>
    <w:rsid w:val="00392BA2"/>
    <w:pPr>
      <w:widowControl w:val="0"/>
      <w:autoSpaceDE w:val="0"/>
      <w:autoSpaceDN w:val="0"/>
      <w:spacing w:before="119" w:after="0" w:line="240" w:lineRule="auto"/>
      <w:ind w:left="748" w:hanging="367"/>
    </w:pPr>
    <w:rPr>
      <w:rFonts w:ascii="Microsoft Sans Serif" w:eastAsia="Microsoft Sans Serif" w:hAnsi="Microsoft Sans Serif" w:cs="Microsoft Sans Serif"/>
      <w:lang w:val="ru-RU"/>
    </w:rPr>
  </w:style>
  <w:style w:type="paragraph" w:styleId="8">
    <w:name w:val="toc 8"/>
    <w:basedOn w:val="a"/>
    <w:uiPriority w:val="1"/>
    <w:qFormat/>
    <w:rsid w:val="00392BA2"/>
    <w:pPr>
      <w:widowControl w:val="0"/>
      <w:autoSpaceDE w:val="0"/>
      <w:autoSpaceDN w:val="0"/>
      <w:spacing w:before="169" w:after="0" w:line="240" w:lineRule="auto"/>
      <w:ind w:left="731" w:hanging="350"/>
    </w:pPr>
    <w:rPr>
      <w:rFonts w:ascii="Microsoft Sans Serif" w:eastAsia="Microsoft Sans Serif" w:hAnsi="Microsoft Sans Serif" w:cs="Microsoft Sans Serif"/>
      <w:sz w:val="21"/>
      <w:szCs w:val="21"/>
      <w:lang w:val="ru-RU"/>
    </w:rPr>
  </w:style>
  <w:style w:type="paragraph" w:styleId="9">
    <w:name w:val="toc 9"/>
    <w:basedOn w:val="a"/>
    <w:uiPriority w:val="1"/>
    <w:qFormat/>
    <w:rsid w:val="00392BA2"/>
    <w:pPr>
      <w:widowControl w:val="0"/>
      <w:autoSpaceDE w:val="0"/>
      <w:autoSpaceDN w:val="0"/>
      <w:spacing w:before="164" w:after="0" w:line="240" w:lineRule="auto"/>
      <w:ind w:left="714" w:hanging="333"/>
    </w:pPr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2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D97B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02C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02CD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Body Text"/>
    <w:basedOn w:val="a"/>
    <w:link w:val="ab"/>
    <w:uiPriority w:val="1"/>
    <w:qFormat/>
    <w:rsid w:val="00D02CD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7"/>
      <w:szCs w:val="17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D02CD9"/>
    <w:rPr>
      <w:rFonts w:ascii="Microsoft Sans Serif" w:eastAsia="Microsoft Sans Serif" w:hAnsi="Microsoft Sans Serif" w:cs="Microsoft Sans Serif"/>
      <w:sz w:val="17"/>
      <w:szCs w:val="17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33B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C678FF"/>
    <w:pPr>
      <w:outlineLvl w:val="9"/>
    </w:pPr>
    <w:rPr>
      <w:lang w:eastAsia="ru-BY"/>
    </w:rPr>
  </w:style>
  <w:style w:type="paragraph" w:styleId="ad">
    <w:name w:val="Balloon Text"/>
    <w:basedOn w:val="a"/>
    <w:link w:val="ae"/>
    <w:uiPriority w:val="99"/>
    <w:semiHidden/>
    <w:unhideWhenUsed/>
    <w:rsid w:val="004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tra.lt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mailto:Povilas.Poskas@lei.lt" TargetMode="External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hyperlink" Target="http://www.lei.lt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viktorija.mirosnik@altra.lt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4717-8D3A-4517-8AC7-9B444890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8748</Words>
  <Characters>49865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Григорьевич Коробчук</dc:creator>
  <cp:lastModifiedBy>Герасименко Наталья Михайловна</cp:lastModifiedBy>
  <cp:revision>2</cp:revision>
  <dcterms:created xsi:type="dcterms:W3CDTF">2026-01-05T13:42:00Z</dcterms:created>
  <dcterms:modified xsi:type="dcterms:W3CDTF">2026-01-05T13:42:00Z</dcterms:modified>
</cp:coreProperties>
</file>