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11C" w:rsidRPr="00ED3BF4" w:rsidRDefault="00CD611C" w:rsidP="00CD611C">
      <w:pPr>
        <w:widowControl w:val="0"/>
        <w:contextualSpacing/>
        <w:jc w:val="center"/>
        <w:rPr>
          <w:b/>
          <w:bCs/>
          <w:sz w:val="28"/>
          <w:szCs w:val="28"/>
        </w:rPr>
      </w:pPr>
      <w:r w:rsidRPr="00ED3BF4">
        <w:rPr>
          <w:b/>
          <w:bCs/>
          <w:sz w:val="28"/>
          <w:szCs w:val="28"/>
        </w:rPr>
        <w:t xml:space="preserve">Извещение о проведении электронных торгов по продаже имущества </w:t>
      </w:r>
    </w:p>
    <w:p w:rsidR="00CD611C" w:rsidRPr="00ED3BF4" w:rsidRDefault="00CD611C" w:rsidP="00CD611C">
      <w:pPr>
        <w:widowControl w:val="0"/>
        <w:contextualSpacing/>
        <w:jc w:val="center"/>
        <w:rPr>
          <w:b/>
          <w:bCs/>
          <w:sz w:val="28"/>
          <w:szCs w:val="28"/>
        </w:rPr>
      </w:pPr>
      <w:r w:rsidRPr="00ED3BF4">
        <w:rPr>
          <w:b/>
          <w:bCs/>
          <w:sz w:val="28"/>
          <w:szCs w:val="28"/>
        </w:rPr>
        <w:t>ОАО «Строительно-монтажный трест №27»</w:t>
      </w:r>
    </w:p>
    <w:p w:rsidR="00CD611C" w:rsidRPr="00ED3BF4" w:rsidRDefault="00CD611C" w:rsidP="00CD611C">
      <w:pPr>
        <w:widowControl w:val="0"/>
        <w:contextualSpacing/>
        <w:jc w:val="center"/>
        <w:rPr>
          <w:b/>
          <w:bCs/>
          <w:sz w:val="28"/>
          <w:szCs w:val="28"/>
        </w:rPr>
      </w:pPr>
    </w:p>
    <w:p w:rsidR="00CD611C" w:rsidRPr="00ED3BF4" w:rsidRDefault="00CD611C" w:rsidP="00CD611C">
      <w:pPr>
        <w:widowControl w:val="0"/>
        <w:ind w:firstLine="567"/>
        <w:contextualSpacing/>
        <w:jc w:val="both"/>
        <w:rPr>
          <w:b/>
          <w:sz w:val="28"/>
          <w:szCs w:val="28"/>
        </w:rPr>
      </w:pPr>
      <w:r w:rsidRPr="00ED3BF4">
        <w:rPr>
          <w:sz w:val="28"/>
          <w:szCs w:val="28"/>
        </w:rPr>
        <w:t xml:space="preserve">Организатор торгов: </w:t>
      </w:r>
      <w:r w:rsidRPr="00ED3BF4">
        <w:rPr>
          <w:b/>
          <w:sz w:val="28"/>
          <w:szCs w:val="28"/>
        </w:rPr>
        <w:t>ЗАО «</w:t>
      </w:r>
      <w:proofErr w:type="spellStart"/>
      <w:r w:rsidRPr="00ED3BF4">
        <w:rPr>
          <w:b/>
          <w:sz w:val="28"/>
          <w:szCs w:val="28"/>
        </w:rPr>
        <w:t>Белреализация</w:t>
      </w:r>
      <w:proofErr w:type="spellEnd"/>
      <w:r w:rsidRPr="00ED3BF4">
        <w:rPr>
          <w:b/>
          <w:sz w:val="28"/>
          <w:szCs w:val="28"/>
        </w:rPr>
        <w:t xml:space="preserve">» </w:t>
      </w:r>
      <w:r w:rsidRPr="00ED3BF4">
        <w:rPr>
          <w:sz w:val="28"/>
          <w:szCs w:val="28"/>
        </w:rPr>
        <w:t xml:space="preserve">(УНП 191113330), 220089, г. Минск, ул. Уманская, 54, 4 этаж паркинга, </w:t>
      </w:r>
      <w:proofErr w:type="spellStart"/>
      <w:r w:rsidRPr="00ED3BF4">
        <w:rPr>
          <w:sz w:val="28"/>
          <w:szCs w:val="28"/>
        </w:rPr>
        <w:t>каб</w:t>
      </w:r>
      <w:proofErr w:type="spellEnd"/>
      <w:r w:rsidRPr="00ED3BF4">
        <w:rPr>
          <w:sz w:val="28"/>
          <w:szCs w:val="28"/>
        </w:rPr>
        <w:t xml:space="preserve">. 27, тел. (8017) 298-53-53; (8029) 690 54 09, </w:t>
      </w:r>
      <w:hyperlink r:id="rId5" w:history="1">
        <w:r w:rsidRPr="00ED3BF4">
          <w:rPr>
            <w:rStyle w:val="a3"/>
            <w:b/>
            <w:sz w:val="28"/>
            <w:szCs w:val="28"/>
            <w:lang w:val="en-US"/>
          </w:rPr>
          <w:t>BELTORGI</w:t>
        </w:r>
        <w:r w:rsidRPr="00ED3BF4">
          <w:rPr>
            <w:rStyle w:val="a3"/>
            <w:b/>
            <w:sz w:val="28"/>
            <w:szCs w:val="28"/>
          </w:rPr>
          <w:t>.</w:t>
        </w:r>
        <w:r w:rsidRPr="00ED3BF4">
          <w:rPr>
            <w:rStyle w:val="a3"/>
            <w:b/>
            <w:sz w:val="28"/>
            <w:szCs w:val="28"/>
            <w:lang w:val="en-US"/>
          </w:rPr>
          <w:t>BY</w:t>
        </w:r>
      </w:hyperlink>
      <w:r w:rsidRPr="00ED3BF4">
        <w:rPr>
          <w:sz w:val="28"/>
          <w:szCs w:val="28"/>
        </w:rPr>
        <w:t>.</w:t>
      </w:r>
    </w:p>
    <w:p w:rsidR="00CD611C" w:rsidRPr="00ED3BF4" w:rsidRDefault="00CD611C" w:rsidP="00CD611C">
      <w:pPr>
        <w:ind w:firstLine="567"/>
        <w:contextualSpacing/>
        <w:jc w:val="both"/>
        <w:rPr>
          <w:sz w:val="28"/>
          <w:szCs w:val="28"/>
        </w:rPr>
      </w:pPr>
      <w:r w:rsidRPr="00ED3BF4">
        <w:rPr>
          <w:sz w:val="28"/>
          <w:szCs w:val="28"/>
        </w:rPr>
        <w:t xml:space="preserve">Продавец: </w:t>
      </w:r>
      <w:r w:rsidRPr="00ED3BF4">
        <w:rPr>
          <w:b/>
          <w:sz w:val="28"/>
          <w:szCs w:val="28"/>
        </w:rPr>
        <w:t xml:space="preserve">ОАО «Строительно-монтажный трест №27» </w:t>
      </w:r>
      <w:r w:rsidRPr="00ED3BF4">
        <w:rPr>
          <w:sz w:val="28"/>
          <w:szCs w:val="28"/>
        </w:rPr>
        <w:t xml:space="preserve">(УНП 400179504) 246050, г. Гомель, ул. Жарковского, 24а, </w:t>
      </w:r>
      <w:r>
        <w:rPr>
          <w:sz w:val="28"/>
          <w:szCs w:val="28"/>
        </w:rPr>
        <w:t>в лице управляющего ООО «Правовая Стратегия», действующее на основании определения экономического суда Гомельской области по делу №101-14Б/2019 от 17.10.2023г.</w:t>
      </w:r>
      <w:r w:rsidRPr="00ED3BF4">
        <w:rPr>
          <w:iCs/>
          <w:sz w:val="28"/>
          <w:szCs w:val="28"/>
        </w:rPr>
        <w:t>,</w:t>
      </w:r>
      <w:r w:rsidRPr="00ED3BF4">
        <w:rPr>
          <w:sz w:val="28"/>
          <w:szCs w:val="28"/>
        </w:rPr>
        <w:t xml:space="preserve"> тел. +375 (29) 599-27-69.</w:t>
      </w:r>
    </w:p>
    <w:p w:rsidR="00CD611C" w:rsidRDefault="00CD611C" w:rsidP="00CD611C">
      <w:pPr>
        <w:ind w:firstLine="708"/>
        <w:jc w:val="both"/>
        <w:rPr>
          <w:sz w:val="28"/>
          <w:szCs w:val="28"/>
        </w:rPr>
      </w:pPr>
      <w:r w:rsidRPr="00ED3BF4">
        <w:rPr>
          <w:sz w:val="28"/>
          <w:szCs w:val="28"/>
        </w:rPr>
        <w:t xml:space="preserve">Электронные торги в процедуре экономической несостоятельности (банкротства) по делу </w:t>
      </w:r>
      <w:r w:rsidRPr="00ED3BF4">
        <w:rPr>
          <w:bCs/>
          <w:sz w:val="28"/>
          <w:szCs w:val="28"/>
        </w:rPr>
        <w:t>№101-14Б/2019 экономический суд Гомельской области</w:t>
      </w:r>
      <w:r w:rsidRPr="00ED3BF4">
        <w:rPr>
          <w:sz w:val="28"/>
          <w:szCs w:val="28"/>
        </w:rPr>
        <w:t xml:space="preserve"> будут проведены: </w:t>
      </w:r>
      <w:r w:rsidRPr="00ED3BF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20</w:t>
      </w:r>
      <w:r w:rsidRPr="00ED3BF4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декабря</w:t>
      </w:r>
      <w:r w:rsidRPr="00ED3BF4">
        <w:rPr>
          <w:b/>
          <w:sz w:val="28"/>
          <w:szCs w:val="28"/>
        </w:rPr>
        <w:t xml:space="preserve"> 2023г</w:t>
      </w:r>
      <w:r w:rsidRPr="00ED3BF4"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11</w:t>
      </w:r>
      <w:r w:rsidRPr="00ED3BF4">
        <w:rPr>
          <w:b/>
          <w:sz w:val="28"/>
          <w:szCs w:val="28"/>
        </w:rPr>
        <w:t>:00-16:00</w:t>
      </w:r>
      <w:r w:rsidRPr="00ED3BF4">
        <w:rPr>
          <w:sz w:val="28"/>
          <w:szCs w:val="28"/>
        </w:rPr>
        <w:t xml:space="preserve"> на электронной торговой площадке </w:t>
      </w:r>
      <w:hyperlink r:id="rId6" w:history="1">
        <w:r w:rsidRPr="00ED3BF4">
          <w:rPr>
            <w:rStyle w:val="a3"/>
            <w:sz w:val="28"/>
            <w:szCs w:val="28"/>
            <w:lang w:val="en-US"/>
          </w:rPr>
          <w:t>BELTORGI</w:t>
        </w:r>
        <w:r w:rsidRPr="00ED3BF4">
          <w:rPr>
            <w:rStyle w:val="a3"/>
            <w:sz w:val="28"/>
            <w:szCs w:val="28"/>
          </w:rPr>
          <w:t>.</w:t>
        </w:r>
        <w:r w:rsidRPr="00ED3BF4">
          <w:rPr>
            <w:rStyle w:val="a3"/>
            <w:sz w:val="28"/>
            <w:szCs w:val="28"/>
            <w:lang w:val="en-US"/>
          </w:rPr>
          <w:t>BY</w:t>
        </w:r>
      </w:hyperlink>
      <w:r w:rsidRPr="00ED3BF4">
        <w:rPr>
          <w:sz w:val="28"/>
          <w:szCs w:val="28"/>
        </w:rPr>
        <w:t>.</w:t>
      </w:r>
    </w:p>
    <w:p w:rsidR="00CD611C" w:rsidRDefault="00CD611C" w:rsidP="00CD611C">
      <w:pPr>
        <w:ind w:firstLine="708"/>
        <w:jc w:val="both"/>
        <w:rPr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020"/>
        <w:gridCol w:w="5784"/>
        <w:gridCol w:w="1276"/>
        <w:gridCol w:w="1275"/>
      </w:tblGrid>
      <w:tr w:rsidR="00CD611C" w:rsidRPr="00E85CFE" w:rsidTr="00C45DB7">
        <w:trPr>
          <w:trHeight w:val="9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E85CFE" w:rsidRDefault="00CD611C" w:rsidP="00C45DB7">
            <w:pPr>
              <w:jc w:val="center"/>
              <w:rPr>
                <w:sz w:val="16"/>
                <w:szCs w:val="16"/>
              </w:rPr>
            </w:pPr>
            <w:r w:rsidRPr="00E85CFE">
              <w:rPr>
                <w:sz w:val="16"/>
                <w:szCs w:val="16"/>
              </w:rPr>
              <w:t>№ п/п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1C" w:rsidRPr="00E85CFE" w:rsidRDefault="00CD611C" w:rsidP="00C45DB7">
            <w:pPr>
              <w:jc w:val="center"/>
              <w:rPr>
                <w:sz w:val="16"/>
                <w:szCs w:val="16"/>
              </w:rPr>
            </w:pPr>
            <w:r w:rsidRPr="00E85CFE">
              <w:rPr>
                <w:sz w:val="16"/>
                <w:szCs w:val="16"/>
              </w:rPr>
              <w:t>№ лота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E85CFE" w:rsidRDefault="00CD611C" w:rsidP="00C45DB7">
            <w:pPr>
              <w:jc w:val="center"/>
              <w:rPr>
                <w:sz w:val="16"/>
                <w:szCs w:val="16"/>
              </w:rPr>
            </w:pPr>
            <w:r w:rsidRPr="00E85CFE">
              <w:rPr>
                <w:sz w:val="16"/>
                <w:szCs w:val="16"/>
              </w:rPr>
              <w:t>Предмет торгов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E85CFE" w:rsidRDefault="00CD611C" w:rsidP="00C45DB7">
            <w:pPr>
              <w:jc w:val="center"/>
              <w:rPr>
                <w:bCs/>
                <w:sz w:val="16"/>
                <w:szCs w:val="16"/>
              </w:rPr>
            </w:pPr>
            <w:r w:rsidRPr="00E85CFE">
              <w:rPr>
                <w:bCs/>
                <w:sz w:val="16"/>
                <w:szCs w:val="16"/>
              </w:rPr>
              <w:t>Начальная цена на  эл. торги, бел. руб. с учетом НДС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E85CFE" w:rsidRDefault="00CD611C" w:rsidP="00C45DB7">
            <w:pPr>
              <w:jc w:val="center"/>
              <w:rPr>
                <w:bCs/>
                <w:sz w:val="16"/>
                <w:szCs w:val="16"/>
              </w:rPr>
            </w:pPr>
            <w:r w:rsidRPr="00E85CFE">
              <w:rPr>
                <w:bCs/>
                <w:sz w:val="16"/>
                <w:szCs w:val="16"/>
              </w:rPr>
              <w:t>Минимальная цена эл. торги, бел. руб. с учетом НДС</w:t>
            </w:r>
          </w:p>
        </w:tc>
      </w:tr>
      <w:tr w:rsidR="00CD611C" w:rsidRPr="00965625" w:rsidTr="00C45DB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1C" w:rsidRPr="00965625" w:rsidRDefault="00CD611C" w:rsidP="00C45DB7">
            <w:pPr>
              <w:jc w:val="center"/>
            </w:pPr>
            <w:r w:rsidRPr="00965625">
              <w:t>23681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r w:rsidRPr="00965625">
              <w:t>Бытовое помещение, инв. №</w:t>
            </w:r>
            <w:r w:rsidRPr="00965625">
              <w:rPr>
                <w:iCs/>
              </w:rPr>
              <w:t>11076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1 800,00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1 500,00</w:t>
            </w:r>
          </w:p>
        </w:tc>
      </w:tr>
      <w:tr w:rsidR="00CD611C" w:rsidRPr="00965625" w:rsidTr="00C45DB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1C" w:rsidRPr="00965625" w:rsidRDefault="00CD611C" w:rsidP="00C45DB7">
            <w:pPr>
              <w:jc w:val="center"/>
            </w:pPr>
            <w:r w:rsidRPr="00965625">
              <w:t>23682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r w:rsidRPr="00965625">
              <w:t>Бытовой вагончик, инв. №</w:t>
            </w:r>
            <w:r w:rsidRPr="00965625">
              <w:rPr>
                <w:iCs/>
              </w:rPr>
              <w:t>11083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2 160,00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1 800,00</w:t>
            </w:r>
          </w:p>
        </w:tc>
      </w:tr>
      <w:tr w:rsidR="00CD611C" w:rsidRPr="00965625" w:rsidTr="00C45DB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1C" w:rsidRPr="00965625" w:rsidRDefault="00CD611C" w:rsidP="00C45DB7">
            <w:pPr>
              <w:jc w:val="center"/>
            </w:pPr>
            <w:r w:rsidRPr="00965625">
              <w:t>23683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r w:rsidRPr="00965625">
              <w:t>Бытовое помещение, инв. №</w:t>
            </w:r>
            <w:r w:rsidRPr="00965625">
              <w:rPr>
                <w:iCs/>
              </w:rPr>
              <w:t>11098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2 160,00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1 800,00</w:t>
            </w:r>
          </w:p>
        </w:tc>
      </w:tr>
      <w:tr w:rsidR="00CD611C" w:rsidRPr="00965625" w:rsidTr="00C45DB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1C" w:rsidRPr="00965625" w:rsidRDefault="00CD611C" w:rsidP="00C45DB7">
            <w:pPr>
              <w:jc w:val="center"/>
            </w:pPr>
            <w:r w:rsidRPr="00965625">
              <w:t>23685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r w:rsidRPr="00965625">
              <w:t>Бытовое помещение, инв. №</w:t>
            </w:r>
            <w:r w:rsidRPr="00965625">
              <w:rPr>
                <w:iCs/>
              </w:rPr>
              <w:t>11343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2 160,00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1 800,00</w:t>
            </w:r>
          </w:p>
        </w:tc>
      </w:tr>
      <w:tr w:rsidR="00CD611C" w:rsidRPr="00965625" w:rsidTr="00C45DB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1C" w:rsidRPr="00965625" w:rsidRDefault="00CD611C" w:rsidP="00C45DB7">
            <w:pPr>
              <w:jc w:val="center"/>
            </w:pPr>
            <w:r w:rsidRPr="00965625">
              <w:t>23686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r w:rsidRPr="00965625">
              <w:t>Бытовой вагончик, инв. №</w:t>
            </w:r>
            <w:r w:rsidRPr="00965625">
              <w:rPr>
                <w:iCs/>
              </w:rPr>
              <w:t xml:space="preserve"> ДОП011346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2 160,00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1 800,00</w:t>
            </w:r>
          </w:p>
        </w:tc>
      </w:tr>
      <w:tr w:rsidR="00CD611C" w:rsidRPr="00965625" w:rsidTr="00C45DB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1C" w:rsidRPr="00965625" w:rsidRDefault="00CD611C" w:rsidP="00C45DB7">
            <w:pPr>
              <w:jc w:val="center"/>
            </w:pPr>
            <w:r w:rsidRPr="00965625">
              <w:t>23688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r w:rsidRPr="00965625">
              <w:t>Бытовое помещение, инв. №</w:t>
            </w:r>
            <w:r w:rsidRPr="00965625">
              <w:rPr>
                <w:iCs/>
              </w:rPr>
              <w:t xml:space="preserve"> СУ_11388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1 800,00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1 500,00</w:t>
            </w:r>
          </w:p>
        </w:tc>
      </w:tr>
      <w:tr w:rsidR="00CD611C" w:rsidRPr="00965625" w:rsidTr="00C45DB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1C" w:rsidRPr="00965625" w:rsidRDefault="00CD611C" w:rsidP="00C45DB7">
            <w:pPr>
              <w:jc w:val="center"/>
            </w:pPr>
            <w:r w:rsidRPr="00965625">
              <w:t>23689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r w:rsidRPr="00965625">
              <w:t>Бытовое помещение, инв. №</w:t>
            </w:r>
            <w:r w:rsidRPr="00965625">
              <w:rPr>
                <w:iCs/>
              </w:rPr>
              <w:t xml:space="preserve"> СУ_11389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1 800,00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1 500,00</w:t>
            </w:r>
          </w:p>
        </w:tc>
      </w:tr>
      <w:tr w:rsidR="00CD611C" w:rsidRPr="00965625" w:rsidTr="00C45DB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1C" w:rsidRPr="00965625" w:rsidRDefault="00CD611C" w:rsidP="00C45DB7">
            <w:pPr>
              <w:jc w:val="center"/>
            </w:pPr>
            <w:r w:rsidRPr="00965625">
              <w:t>23690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r w:rsidRPr="00965625">
              <w:t>Бытовое помещение, инв. №</w:t>
            </w:r>
            <w:r w:rsidRPr="00965625">
              <w:rPr>
                <w:iCs/>
              </w:rPr>
              <w:t xml:space="preserve"> СУ_11412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2 016,00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1 680,00</w:t>
            </w:r>
          </w:p>
        </w:tc>
      </w:tr>
      <w:tr w:rsidR="00CD611C" w:rsidRPr="00965625" w:rsidTr="00C45DB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1C" w:rsidRPr="00965625" w:rsidRDefault="00CD611C" w:rsidP="00C45DB7">
            <w:pPr>
              <w:jc w:val="center"/>
            </w:pPr>
            <w:r w:rsidRPr="00965625">
              <w:t>23691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r w:rsidRPr="00965625">
              <w:t>Бытовое помещение, инв. №</w:t>
            </w:r>
            <w:r w:rsidRPr="00965625">
              <w:rPr>
                <w:iCs/>
              </w:rPr>
              <w:t>11133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2 088,00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1 740,00</w:t>
            </w:r>
          </w:p>
        </w:tc>
      </w:tr>
      <w:tr w:rsidR="00CD611C" w:rsidRPr="00965625" w:rsidTr="00C45DB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1C" w:rsidRPr="00965625" w:rsidRDefault="00CD611C" w:rsidP="00C45DB7">
            <w:pPr>
              <w:jc w:val="center"/>
            </w:pPr>
            <w:r w:rsidRPr="00965625">
              <w:t>23692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r w:rsidRPr="00965625">
              <w:t>Бытовое помещение, инв. №</w:t>
            </w:r>
            <w:r w:rsidRPr="00965625">
              <w:rPr>
                <w:iCs/>
              </w:rPr>
              <w:t>11341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1 440,00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1 200,00</w:t>
            </w:r>
          </w:p>
        </w:tc>
      </w:tr>
      <w:tr w:rsidR="00CD611C" w:rsidRPr="00965625" w:rsidTr="00C45DB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1C" w:rsidRPr="00965625" w:rsidRDefault="00CD611C" w:rsidP="00C45DB7">
            <w:pPr>
              <w:jc w:val="center"/>
            </w:pPr>
            <w:r w:rsidRPr="00965625">
              <w:t>23693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proofErr w:type="spellStart"/>
            <w:r w:rsidRPr="00965625">
              <w:t>Нормокомплект</w:t>
            </w:r>
            <w:proofErr w:type="spellEnd"/>
            <w:r w:rsidRPr="00965625">
              <w:t xml:space="preserve"> металлический 2*3, инв. №</w:t>
            </w:r>
            <w:r w:rsidRPr="00965625">
              <w:rPr>
                <w:iCs/>
              </w:rPr>
              <w:t>11408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324,00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270,00</w:t>
            </w:r>
          </w:p>
        </w:tc>
      </w:tr>
      <w:tr w:rsidR="00CD611C" w:rsidRPr="00965625" w:rsidTr="00C45DB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1C" w:rsidRPr="00965625" w:rsidRDefault="00CD611C" w:rsidP="00C45DB7">
            <w:pPr>
              <w:jc w:val="center"/>
            </w:pPr>
            <w:r w:rsidRPr="00965625">
              <w:t>23694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proofErr w:type="spellStart"/>
            <w:r w:rsidRPr="00965625">
              <w:t>Нормокомплект</w:t>
            </w:r>
            <w:proofErr w:type="spellEnd"/>
            <w:r w:rsidRPr="00965625">
              <w:t>, инв. №</w:t>
            </w:r>
            <w:r w:rsidRPr="00965625">
              <w:rPr>
                <w:iCs/>
              </w:rPr>
              <w:t>11037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453,60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378,00</w:t>
            </w:r>
          </w:p>
        </w:tc>
      </w:tr>
      <w:tr w:rsidR="00CD611C" w:rsidRPr="00965625" w:rsidTr="00C45DB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1C" w:rsidRPr="00965625" w:rsidRDefault="00CD611C" w:rsidP="00C45DB7">
            <w:pPr>
              <w:jc w:val="center"/>
            </w:pPr>
            <w:r w:rsidRPr="00965625">
              <w:t>23695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r w:rsidRPr="00965625">
              <w:t>Бытовое помещение, инв. №</w:t>
            </w:r>
            <w:r w:rsidRPr="00965625">
              <w:rPr>
                <w:iCs/>
              </w:rPr>
              <w:t>11363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2 016,00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1 680,00</w:t>
            </w:r>
          </w:p>
        </w:tc>
      </w:tr>
      <w:tr w:rsidR="00CD611C" w:rsidRPr="00965625" w:rsidTr="00C45DB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1C" w:rsidRPr="00965625" w:rsidRDefault="00CD611C" w:rsidP="00C45DB7">
            <w:pPr>
              <w:jc w:val="center"/>
            </w:pPr>
            <w:r w:rsidRPr="00965625">
              <w:t>23696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r w:rsidRPr="00965625">
              <w:t>Бытовое помещение, инв. №</w:t>
            </w:r>
            <w:r w:rsidRPr="00965625">
              <w:rPr>
                <w:iCs/>
              </w:rPr>
              <w:t xml:space="preserve"> СУ_011428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1 440,00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1 200,00</w:t>
            </w:r>
          </w:p>
        </w:tc>
      </w:tr>
      <w:tr w:rsidR="00CD611C" w:rsidRPr="00965625" w:rsidTr="00C45DB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1C" w:rsidRPr="00965625" w:rsidRDefault="00CD611C" w:rsidP="00C45DB7">
            <w:pPr>
              <w:jc w:val="center"/>
            </w:pPr>
            <w:r w:rsidRPr="00965625">
              <w:t>23697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r w:rsidRPr="00965625">
              <w:t>Бытовой вагончик, инв. №</w:t>
            </w:r>
            <w:r w:rsidRPr="00965625">
              <w:rPr>
                <w:iCs/>
              </w:rPr>
              <w:t>11086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1 584,00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1 320,00</w:t>
            </w:r>
          </w:p>
        </w:tc>
      </w:tr>
      <w:tr w:rsidR="00CD611C" w:rsidRPr="00965625" w:rsidTr="00C45DB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1C" w:rsidRPr="00965625" w:rsidRDefault="00CD611C" w:rsidP="00C45DB7">
            <w:pPr>
              <w:jc w:val="center"/>
            </w:pPr>
            <w:r w:rsidRPr="00965625">
              <w:t>23698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r w:rsidRPr="00965625">
              <w:t>Бытовой вагончик, инв. №</w:t>
            </w:r>
            <w:r w:rsidRPr="00965625">
              <w:rPr>
                <w:iCs/>
              </w:rPr>
              <w:t>11090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316,80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264,00</w:t>
            </w:r>
          </w:p>
        </w:tc>
      </w:tr>
      <w:tr w:rsidR="00CD611C" w:rsidRPr="00965625" w:rsidTr="00C45DB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1C" w:rsidRPr="00965625" w:rsidRDefault="00CD611C" w:rsidP="00C45DB7">
            <w:pPr>
              <w:jc w:val="center"/>
            </w:pPr>
            <w:r w:rsidRPr="00965625">
              <w:t>23699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r w:rsidRPr="00965625">
              <w:t>Бара для резки грунта, инв. №</w:t>
            </w:r>
            <w:r w:rsidRPr="00965625">
              <w:rPr>
                <w:iCs/>
              </w:rPr>
              <w:t>62452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4 032,00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3 360,00</w:t>
            </w:r>
          </w:p>
        </w:tc>
      </w:tr>
      <w:tr w:rsidR="00CD611C" w:rsidRPr="00965625" w:rsidTr="00C45DB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1C" w:rsidRPr="00965625" w:rsidRDefault="00CD611C" w:rsidP="00C45DB7">
            <w:pPr>
              <w:jc w:val="center"/>
            </w:pPr>
            <w:r w:rsidRPr="00965625">
              <w:t>23700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proofErr w:type="spellStart"/>
            <w:r w:rsidRPr="00965625">
              <w:t>Баравая</w:t>
            </w:r>
            <w:proofErr w:type="spellEnd"/>
            <w:r w:rsidRPr="00965625">
              <w:t xml:space="preserve"> установка, инв. №</w:t>
            </w:r>
            <w:r w:rsidRPr="00965625">
              <w:rPr>
                <w:iCs/>
              </w:rPr>
              <w:t>62448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4 032,00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3 360,00</w:t>
            </w:r>
          </w:p>
        </w:tc>
      </w:tr>
      <w:tr w:rsidR="00CD611C" w:rsidRPr="00965625" w:rsidTr="00C45DB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1C" w:rsidRPr="00965625" w:rsidRDefault="00CD611C" w:rsidP="00C45DB7">
            <w:pPr>
              <w:jc w:val="center"/>
            </w:pPr>
            <w:r w:rsidRPr="00965625">
              <w:t>23701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r w:rsidRPr="00965625">
              <w:t xml:space="preserve">Молот сваебойный </w:t>
            </w:r>
            <w:proofErr w:type="spellStart"/>
            <w:r w:rsidRPr="00965625">
              <w:t>дельн</w:t>
            </w:r>
            <w:proofErr w:type="spellEnd"/>
            <w:r w:rsidRPr="00965625">
              <w:t>. штанговый, инв. №</w:t>
            </w:r>
            <w:r w:rsidRPr="00965625">
              <w:rPr>
                <w:iCs/>
              </w:rPr>
              <w:t>63125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15 120,00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12 600,00</w:t>
            </w:r>
          </w:p>
        </w:tc>
      </w:tr>
      <w:tr w:rsidR="00CD611C" w:rsidRPr="00965625" w:rsidTr="00C45DB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1C" w:rsidRPr="00965625" w:rsidRDefault="00CD611C" w:rsidP="00C45DB7">
            <w:pPr>
              <w:jc w:val="center"/>
            </w:pPr>
            <w:r w:rsidRPr="00965625">
              <w:t>23702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proofErr w:type="spellStart"/>
            <w:r w:rsidRPr="00965625">
              <w:t>Щтукатурная</w:t>
            </w:r>
            <w:proofErr w:type="spellEnd"/>
            <w:r w:rsidRPr="00965625">
              <w:t xml:space="preserve"> станция, инв. №</w:t>
            </w:r>
            <w:r w:rsidRPr="00965625">
              <w:rPr>
                <w:iCs/>
              </w:rPr>
              <w:t>63176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8 352,00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6 960,00</w:t>
            </w:r>
          </w:p>
        </w:tc>
      </w:tr>
      <w:tr w:rsidR="00CD611C" w:rsidRPr="00965625" w:rsidTr="00C45DB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1C" w:rsidRPr="00965625" w:rsidRDefault="00CD611C" w:rsidP="00C45DB7">
            <w:pPr>
              <w:jc w:val="center"/>
            </w:pPr>
            <w:r w:rsidRPr="00965625">
              <w:t>23703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proofErr w:type="spellStart"/>
            <w:r w:rsidRPr="00965625">
              <w:t>Щтукатурная</w:t>
            </w:r>
            <w:proofErr w:type="spellEnd"/>
            <w:r w:rsidRPr="00965625">
              <w:t xml:space="preserve"> станция, инв. №</w:t>
            </w:r>
            <w:r w:rsidRPr="00965625">
              <w:rPr>
                <w:iCs/>
              </w:rPr>
              <w:t>63177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7 128,00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5 940,00</w:t>
            </w:r>
          </w:p>
        </w:tc>
      </w:tr>
      <w:tr w:rsidR="00CD611C" w:rsidRPr="00965625" w:rsidTr="00C45DB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1C" w:rsidRPr="00965625" w:rsidRDefault="00CD611C" w:rsidP="00C45DB7">
            <w:pPr>
              <w:jc w:val="center"/>
            </w:pPr>
            <w:r w:rsidRPr="00965625">
              <w:t>23704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proofErr w:type="spellStart"/>
            <w:r w:rsidRPr="00965625">
              <w:t>Щтукатурная</w:t>
            </w:r>
            <w:proofErr w:type="spellEnd"/>
            <w:r w:rsidRPr="00965625">
              <w:t xml:space="preserve"> станция, инв. №</w:t>
            </w:r>
            <w:r w:rsidRPr="00965625">
              <w:rPr>
                <w:iCs/>
              </w:rPr>
              <w:t>63207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7 128,00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5 940,00</w:t>
            </w:r>
          </w:p>
        </w:tc>
      </w:tr>
      <w:tr w:rsidR="00CD611C" w:rsidRPr="00965625" w:rsidTr="00C45DB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1C" w:rsidRPr="00965625" w:rsidRDefault="00CD611C" w:rsidP="00C45DB7">
            <w:pPr>
              <w:jc w:val="center"/>
            </w:pPr>
            <w:r>
              <w:rPr>
                <w:color w:val="000000"/>
              </w:rPr>
              <w:t>24601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r w:rsidRPr="004404DD">
              <w:t xml:space="preserve">Комплект системы автоматически </w:t>
            </w:r>
            <w:r>
              <w:t>о</w:t>
            </w:r>
            <w:r w:rsidRPr="004404DD">
              <w:t>топительного агрегата</w:t>
            </w:r>
            <w:r>
              <w:t>,  инв. №</w:t>
            </w:r>
            <w:r w:rsidRPr="004404DD">
              <w:rPr>
                <w:i/>
                <w:iCs/>
                <w:color w:val="002060"/>
              </w:rPr>
              <w:t>ДОП047068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6 588,00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5 856,00</w:t>
            </w:r>
          </w:p>
        </w:tc>
      </w:tr>
      <w:tr w:rsidR="00CD611C" w:rsidRPr="00965625" w:rsidTr="00C45DB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1C" w:rsidRPr="00965625" w:rsidRDefault="00CD611C" w:rsidP="00C45DB7">
            <w:pPr>
              <w:jc w:val="center"/>
            </w:pPr>
            <w:r w:rsidRPr="00965625">
              <w:t>23706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r w:rsidRPr="00965625">
              <w:t xml:space="preserve">Автомобиль ГАЗ-3110, рег.№9273НА, 1998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77002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3 312,00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2 760,00</w:t>
            </w:r>
          </w:p>
        </w:tc>
      </w:tr>
      <w:tr w:rsidR="00CD611C" w:rsidRPr="00965625" w:rsidTr="00C45DB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1C" w:rsidRPr="00965625" w:rsidRDefault="00CD611C" w:rsidP="00C45DB7">
            <w:pPr>
              <w:jc w:val="center"/>
            </w:pPr>
            <w:r w:rsidRPr="00965625">
              <w:t>23707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r w:rsidRPr="00965625">
              <w:t xml:space="preserve">Автобус МАЗ-256270 рег. АЕ 0544-3, 2009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74036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15 120,00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12 600,00</w:t>
            </w:r>
          </w:p>
        </w:tc>
      </w:tr>
      <w:tr w:rsidR="00CD611C" w:rsidRPr="00965625" w:rsidTr="00C45DB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1C" w:rsidRPr="00965625" w:rsidRDefault="00CD611C" w:rsidP="00C45DB7">
            <w:pPr>
              <w:jc w:val="center"/>
            </w:pPr>
            <w:r w:rsidRPr="00965625">
              <w:t>23708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r w:rsidRPr="00965625">
              <w:t xml:space="preserve">Автомобиль МАЗ-642208-230 АВ 1195-3, 2007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71140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25 920,00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21 600,00</w:t>
            </w:r>
          </w:p>
        </w:tc>
      </w:tr>
      <w:tr w:rsidR="00CD611C" w:rsidRPr="00965625" w:rsidTr="00C45DB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1C" w:rsidRPr="00965625" w:rsidRDefault="00CD611C" w:rsidP="00C45DB7">
            <w:pPr>
              <w:jc w:val="center"/>
            </w:pPr>
            <w:r w:rsidRPr="00965625">
              <w:t>23709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r w:rsidRPr="00965625">
              <w:t xml:space="preserve">Автомобиль МАЗ-5516 33-380 рег. АВ-8856-3, 2008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71149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24 480,00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20 400,00</w:t>
            </w:r>
          </w:p>
        </w:tc>
      </w:tr>
      <w:tr w:rsidR="00CD611C" w:rsidRPr="00965625" w:rsidTr="00C45DB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1C" w:rsidRPr="00965625" w:rsidRDefault="00CD611C" w:rsidP="00C45DB7">
            <w:pPr>
              <w:jc w:val="center"/>
            </w:pPr>
            <w:r w:rsidRPr="00965625">
              <w:t>23712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r w:rsidRPr="00965625">
              <w:t xml:space="preserve">Автокран МАЗ 5337 А2 КС 45729А 4 02, рег. №АЕ4056-3, 2009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35226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38 160,00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31 800,00</w:t>
            </w:r>
          </w:p>
        </w:tc>
      </w:tr>
      <w:tr w:rsidR="00CD611C" w:rsidRPr="00965625" w:rsidTr="00C45DB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1C" w:rsidRPr="00965625" w:rsidRDefault="00CD611C" w:rsidP="00C45DB7">
            <w:pPr>
              <w:jc w:val="center"/>
            </w:pPr>
            <w:r w:rsidRPr="00965625">
              <w:t>23713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r w:rsidRPr="00965625">
              <w:t xml:space="preserve">Автомобиль ЗИЛ 494560 4812АГП 22 02, рег. №АА 5232-3, 2004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35212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9 360,00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7 800,00</w:t>
            </w:r>
          </w:p>
        </w:tc>
      </w:tr>
      <w:tr w:rsidR="00CD611C" w:rsidRPr="00965625" w:rsidTr="00C45DB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1C" w:rsidRPr="00965625" w:rsidRDefault="00CD611C" w:rsidP="00C45DB7">
            <w:pPr>
              <w:jc w:val="center"/>
            </w:pPr>
            <w:r w:rsidRPr="00965625">
              <w:t>23714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r w:rsidRPr="00965625">
              <w:t xml:space="preserve">Полуприцеп МАЗ 938660 044, рег. №А 4102 А-3, 2009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72003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10 080,00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8 400,00</w:t>
            </w:r>
          </w:p>
        </w:tc>
      </w:tr>
      <w:tr w:rsidR="00CD611C" w:rsidRPr="00965625" w:rsidTr="00C45DB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1C" w:rsidRPr="00965625" w:rsidRDefault="00CD611C" w:rsidP="00C45DB7">
            <w:pPr>
              <w:jc w:val="center"/>
            </w:pPr>
            <w:r w:rsidRPr="00965625">
              <w:t>23716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r w:rsidRPr="00965625">
              <w:t xml:space="preserve">Автомобиль МАЗ 5337 АТЗ1055337, рег. №1033 ГСР, 1993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83013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6 000,00</w:t>
            </w:r>
          </w:p>
        </w:tc>
      </w:tr>
      <w:tr w:rsidR="00CD611C" w:rsidRPr="00965625" w:rsidTr="00C45DB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1C" w:rsidRPr="00965625" w:rsidRDefault="00CD611C" w:rsidP="00C45DB7">
            <w:pPr>
              <w:jc w:val="center"/>
            </w:pPr>
            <w:r w:rsidRPr="00965625">
              <w:t>23718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proofErr w:type="spellStart"/>
            <w:r w:rsidRPr="00965625">
              <w:t>Автомомбиль</w:t>
            </w:r>
            <w:proofErr w:type="spellEnd"/>
            <w:r w:rsidRPr="00965625">
              <w:t xml:space="preserve"> МАЗ 5516 33-380, рег. №АВ 8851-3, 2008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71148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30 240,00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25 200,00</w:t>
            </w:r>
          </w:p>
        </w:tc>
      </w:tr>
      <w:tr w:rsidR="00CD611C" w:rsidRPr="00965625" w:rsidTr="00C45DB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1C" w:rsidRPr="00965625" w:rsidRDefault="00CD611C" w:rsidP="00C45DB7">
            <w:pPr>
              <w:jc w:val="center"/>
            </w:pPr>
            <w:r w:rsidRPr="00965625">
              <w:t>23721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r w:rsidRPr="00965625">
              <w:t xml:space="preserve">Бульдозер Б10М.0111.-1Е, рег. №ЕВ-3 38-29, 2010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63308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146 880,00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122 400,00</w:t>
            </w:r>
          </w:p>
        </w:tc>
      </w:tr>
      <w:tr w:rsidR="00CD611C" w:rsidRPr="00965625" w:rsidTr="00C45DB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1C" w:rsidRPr="00965625" w:rsidRDefault="00CD611C" w:rsidP="00C45DB7">
            <w:pPr>
              <w:jc w:val="center"/>
            </w:pPr>
            <w:r w:rsidRPr="00965625">
              <w:t>23723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r w:rsidRPr="00965625">
              <w:t xml:space="preserve">Прицеп тракторный 2ПСЕФ-12,5, рег. №ЕК-3- 57-97, 2002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56019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1 584,00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1 320,00</w:t>
            </w:r>
          </w:p>
        </w:tc>
      </w:tr>
      <w:tr w:rsidR="00CD611C" w:rsidRPr="00965625" w:rsidTr="00C45DB7">
        <w:trPr>
          <w:trHeight w:val="3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1C" w:rsidRPr="00965625" w:rsidRDefault="00CD611C" w:rsidP="00C45DB7">
            <w:pPr>
              <w:jc w:val="center"/>
            </w:pPr>
            <w:r w:rsidRPr="00965625">
              <w:t>23725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r w:rsidRPr="00965625">
              <w:t xml:space="preserve">Копер КоГ-12-0.11-01 категория "Е" СП-49Д, рег. №ЕВ-3 2675, 2009 </w:t>
            </w:r>
            <w:proofErr w:type="spellStart"/>
            <w:r w:rsidRPr="00965625">
              <w:t>г.в</w:t>
            </w:r>
            <w:proofErr w:type="spellEnd"/>
            <w:r w:rsidRPr="00965625">
              <w:t>., инв. №</w:t>
            </w:r>
            <w:r w:rsidRPr="00965625">
              <w:rPr>
                <w:iCs/>
              </w:rPr>
              <w:t>63123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143 280,00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119 400,00</w:t>
            </w:r>
          </w:p>
        </w:tc>
      </w:tr>
      <w:tr w:rsidR="00CD611C" w:rsidRPr="00965625" w:rsidTr="00C45DB7">
        <w:trPr>
          <w:trHeight w:val="98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1C" w:rsidRPr="00965625" w:rsidRDefault="00CD611C" w:rsidP="00C45DB7">
            <w:pPr>
              <w:jc w:val="center"/>
              <w:rPr>
                <w:sz w:val="18"/>
                <w:szCs w:val="18"/>
              </w:rPr>
            </w:pPr>
            <w:r w:rsidRPr="00965625">
              <w:t>23726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965625" w:rsidRDefault="00CD611C" w:rsidP="00C45DB7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t xml:space="preserve">Объект недвижимости: </w:t>
            </w:r>
          </w:p>
          <w:p w:rsidR="00CD611C" w:rsidRPr="00965625" w:rsidRDefault="00CD611C" w:rsidP="00C45DB7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t xml:space="preserve">Капитальное строение с инвентарным номером 350/C-167928, общая площадь 739,1 </w:t>
            </w:r>
            <w:proofErr w:type="spellStart"/>
            <w:r w:rsidRPr="00965625">
              <w:rPr>
                <w:sz w:val="18"/>
                <w:szCs w:val="18"/>
              </w:rPr>
              <w:t>кв.м</w:t>
            </w:r>
            <w:proofErr w:type="spellEnd"/>
            <w:r w:rsidRPr="00965625">
              <w:rPr>
                <w:sz w:val="18"/>
                <w:szCs w:val="18"/>
              </w:rPr>
              <w:t xml:space="preserve">., назначение – Здание специализированное для производства электротехнического, электронного и (или) оптического оборудования, наименование - </w:t>
            </w:r>
            <w:proofErr w:type="spellStart"/>
            <w:r w:rsidRPr="00965625">
              <w:rPr>
                <w:sz w:val="18"/>
                <w:szCs w:val="18"/>
              </w:rPr>
              <w:t>Электроцех</w:t>
            </w:r>
            <w:proofErr w:type="spellEnd"/>
            <w:r w:rsidRPr="00965625">
              <w:rPr>
                <w:sz w:val="18"/>
                <w:szCs w:val="18"/>
              </w:rPr>
              <w:t>, расположенное на земельном участке с кадастровым номером   340100000006006427 по адресу: Гомельская обл., г. Гомель, ул. Борисенко, 15Б, составные части и принадлежности: проезды, площадки; ограждение; ворота с калиткой; ворота</w:t>
            </w:r>
            <w:r w:rsidRPr="00965625">
              <w:rPr>
                <w:sz w:val="18"/>
                <w:szCs w:val="18"/>
              </w:rPr>
              <w:br w:type="page"/>
              <w:t xml:space="preserve">В том числе: </w:t>
            </w:r>
          </w:p>
          <w:p w:rsidR="00CD611C" w:rsidRPr="00965625" w:rsidRDefault="00CD611C" w:rsidP="00C45DB7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br w:type="page"/>
              <w:t xml:space="preserve">Склад (инв. № 11300, 11239а, 11163) </w:t>
            </w:r>
          </w:p>
          <w:p w:rsidR="00CD611C" w:rsidRPr="00965625" w:rsidRDefault="00CD611C" w:rsidP="00C45DB7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t>Проезды, площадки (инв. № 14242а)</w:t>
            </w:r>
          </w:p>
          <w:p w:rsidR="00CD611C" w:rsidRPr="00965625" w:rsidRDefault="00CD611C" w:rsidP="00C45DB7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br w:type="page"/>
              <w:t>Ограждение (инв. № 14117а)</w:t>
            </w:r>
            <w:r w:rsidRPr="00965625">
              <w:rPr>
                <w:sz w:val="18"/>
                <w:szCs w:val="18"/>
              </w:rPr>
              <w:br w:type="page"/>
            </w:r>
          </w:p>
          <w:p w:rsidR="00CD611C" w:rsidRPr="00965625" w:rsidRDefault="00CD611C" w:rsidP="00C45DB7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t>Ворота с калиткой (</w:t>
            </w:r>
            <w:proofErr w:type="spellStart"/>
            <w:r w:rsidRPr="00965625">
              <w:rPr>
                <w:sz w:val="18"/>
                <w:szCs w:val="18"/>
              </w:rPr>
              <w:t>ивн</w:t>
            </w:r>
            <w:proofErr w:type="spellEnd"/>
            <w:r w:rsidRPr="00965625">
              <w:rPr>
                <w:sz w:val="18"/>
                <w:szCs w:val="18"/>
              </w:rPr>
              <w:t>. № 14124)</w:t>
            </w:r>
            <w:r w:rsidRPr="00965625">
              <w:rPr>
                <w:sz w:val="18"/>
                <w:szCs w:val="18"/>
              </w:rPr>
              <w:br w:type="page"/>
            </w:r>
          </w:p>
          <w:p w:rsidR="00CD611C" w:rsidRPr="00965625" w:rsidRDefault="00CD611C" w:rsidP="00C45DB7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t>Ворота (инв. № 14243)</w:t>
            </w:r>
          </w:p>
          <w:p w:rsidR="00CD611C" w:rsidRPr="00965625" w:rsidRDefault="00CD611C" w:rsidP="00C45DB7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br w:type="page"/>
              <w:t xml:space="preserve">Объект недвижимости: </w:t>
            </w:r>
          </w:p>
          <w:p w:rsidR="00CD611C" w:rsidRPr="00965625" w:rsidRDefault="00CD611C" w:rsidP="00C45DB7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t xml:space="preserve">Капитальное строение с инвентарным номером 350/C-167927, общая площадь 14,0 </w:t>
            </w:r>
            <w:proofErr w:type="spellStart"/>
            <w:r w:rsidRPr="00965625">
              <w:rPr>
                <w:sz w:val="18"/>
                <w:szCs w:val="18"/>
              </w:rPr>
              <w:t>кв.м</w:t>
            </w:r>
            <w:proofErr w:type="spellEnd"/>
            <w:r w:rsidRPr="00965625">
              <w:rPr>
                <w:sz w:val="18"/>
                <w:szCs w:val="18"/>
              </w:rPr>
              <w:t>., назначение – Здание неустановленного назначения, наименование - Сторожка № 2, расположенное на земельном участке с кадастровым номером   340100000006006427 по адресу: Гомельская обл., г. Гомель, ул. Борисенко, 15Б/1. Составные части и принадлежности: крыльцо, металлическая лестница.</w:t>
            </w:r>
          </w:p>
          <w:p w:rsidR="00CD611C" w:rsidRPr="00965625" w:rsidRDefault="00CD611C" w:rsidP="00C45DB7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br w:type="page"/>
              <w:t xml:space="preserve">Объект недвижимости: </w:t>
            </w:r>
          </w:p>
          <w:p w:rsidR="00CD611C" w:rsidRPr="00965625" w:rsidRDefault="00CD611C" w:rsidP="00C45DB7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t xml:space="preserve">Капитальное строение с инвентарным номером 350/C-167937, общая площадь 13,0 </w:t>
            </w:r>
            <w:proofErr w:type="spellStart"/>
            <w:r w:rsidRPr="00965625">
              <w:rPr>
                <w:sz w:val="18"/>
                <w:szCs w:val="18"/>
              </w:rPr>
              <w:t>кв.м</w:t>
            </w:r>
            <w:proofErr w:type="spellEnd"/>
            <w:r w:rsidRPr="00965625">
              <w:rPr>
                <w:sz w:val="18"/>
                <w:szCs w:val="18"/>
              </w:rPr>
              <w:t>., назначение – Здание неустановленного назначения, наименование - Контрольно-пропускной пункт, расположенное на земельном участке с кадастровым номером   340100000006006427 по адресу: Гомельская обл., г. Гомель, ул. Борисенко, 15Б/2. Составные части и принадлежности: крыльцо.</w:t>
            </w:r>
            <w:r w:rsidRPr="00965625">
              <w:rPr>
                <w:sz w:val="18"/>
                <w:szCs w:val="18"/>
              </w:rPr>
              <w:br w:type="page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265 020,00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1C" w:rsidRPr="00AD6A0A" w:rsidRDefault="00CD611C" w:rsidP="00C45DB7">
            <w:pPr>
              <w:jc w:val="center"/>
              <w:rPr>
                <w:bCs/>
              </w:rPr>
            </w:pPr>
            <w:r w:rsidRPr="00AD6A0A">
              <w:rPr>
                <w:bCs/>
              </w:rPr>
              <w:t>220 850,00</w:t>
            </w:r>
          </w:p>
        </w:tc>
      </w:tr>
    </w:tbl>
    <w:p w:rsidR="00CD611C" w:rsidRDefault="00CD611C" w:rsidP="00CD611C">
      <w:pPr>
        <w:ind w:firstLine="708"/>
        <w:jc w:val="both"/>
        <w:rPr>
          <w:sz w:val="28"/>
          <w:szCs w:val="28"/>
        </w:rPr>
      </w:pPr>
    </w:p>
    <w:p w:rsidR="00CD611C" w:rsidRPr="00ED3BF4" w:rsidRDefault="00CD611C" w:rsidP="00CD611C">
      <w:pPr>
        <w:widowControl w:val="0"/>
        <w:ind w:firstLine="567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</w:t>
      </w:r>
      <w:r w:rsidRPr="00ED3BF4">
        <w:rPr>
          <w:snapToGrid w:val="0"/>
          <w:sz w:val="28"/>
          <w:szCs w:val="28"/>
        </w:rPr>
        <w:t>Шаг торгов – 5%, задаток – 10% от начальной цены предмета торгов.</w:t>
      </w:r>
    </w:p>
    <w:p w:rsidR="00CD611C" w:rsidRPr="00525BF4" w:rsidRDefault="00CD611C" w:rsidP="00CD611C">
      <w:pPr>
        <w:widowControl w:val="0"/>
        <w:ind w:firstLine="709"/>
        <w:jc w:val="both"/>
        <w:rPr>
          <w:b/>
          <w:sz w:val="28"/>
          <w:szCs w:val="28"/>
        </w:rPr>
      </w:pPr>
      <w:r w:rsidRPr="0002415D">
        <w:rPr>
          <w:sz w:val="28"/>
          <w:szCs w:val="28"/>
        </w:rPr>
        <w:lastRenderedPageBreak/>
        <w:t xml:space="preserve"> Для участия в торгах необходимо в </w:t>
      </w:r>
      <w:proofErr w:type="gramStart"/>
      <w:r w:rsidRPr="0002415D">
        <w:rPr>
          <w:sz w:val="28"/>
          <w:szCs w:val="28"/>
        </w:rPr>
        <w:t xml:space="preserve">срок </w:t>
      </w:r>
      <w:r w:rsidRPr="00EE01C9">
        <w:rPr>
          <w:b/>
          <w:sz w:val="28"/>
          <w:szCs w:val="28"/>
        </w:rPr>
        <w:t xml:space="preserve"> </w:t>
      </w:r>
      <w:r w:rsidRPr="00525BF4">
        <w:rPr>
          <w:b/>
          <w:sz w:val="28"/>
          <w:szCs w:val="28"/>
        </w:rPr>
        <w:t>с</w:t>
      </w:r>
      <w:proofErr w:type="gramEnd"/>
      <w:r w:rsidRPr="00525BF4">
        <w:rPr>
          <w:b/>
          <w:sz w:val="28"/>
          <w:szCs w:val="28"/>
        </w:rPr>
        <w:t xml:space="preserve"> 0</w:t>
      </w:r>
      <w:r>
        <w:rPr>
          <w:b/>
          <w:sz w:val="28"/>
          <w:szCs w:val="28"/>
        </w:rPr>
        <w:t>6</w:t>
      </w:r>
      <w:r w:rsidRPr="00525BF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525BF4">
        <w:rPr>
          <w:b/>
          <w:sz w:val="28"/>
          <w:szCs w:val="28"/>
        </w:rPr>
        <w:t xml:space="preserve">.2023г. 9:00 по </w:t>
      </w:r>
      <w:r>
        <w:rPr>
          <w:b/>
          <w:sz w:val="28"/>
          <w:szCs w:val="28"/>
        </w:rPr>
        <w:t>19</w:t>
      </w:r>
      <w:r w:rsidRPr="00525BF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525BF4">
        <w:rPr>
          <w:b/>
          <w:sz w:val="28"/>
          <w:szCs w:val="28"/>
        </w:rPr>
        <w:t>.2023г. 1</w:t>
      </w:r>
      <w:r>
        <w:rPr>
          <w:b/>
          <w:sz w:val="28"/>
          <w:szCs w:val="28"/>
        </w:rPr>
        <w:t>6</w:t>
      </w:r>
      <w:r w:rsidRPr="00525BF4">
        <w:rPr>
          <w:b/>
          <w:sz w:val="28"/>
          <w:szCs w:val="28"/>
        </w:rPr>
        <w:t>:00</w:t>
      </w:r>
    </w:p>
    <w:p w:rsidR="00CD611C" w:rsidRPr="00ED3BF4" w:rsidRDefault="00CD611C" w:rsidP="00CD611C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ED3BF4">
        <w:rPr>
          <w:sz w:val="28"/>
          <w:szCs w:val="28"/>
        </w:rPr>
        <w:t xml:space="preserve">1) зарегистрироваться и подать заявку по выбранному лоту на участие в торгах на сайте </w:t>
      </w:r>
      <w:hyperlink r:id="rId7" w:history="1">
        <w:r w:rsidRPr="00ED3BF4">
          <w:rPr>
            <w:rStyle w:val="a3"/>
            <w:sz w:val="28"/>
            <w:szCs w:val="28"/>
            <w:lang w:val="en-US"/>
          </w:rPr>
          <w:t>BELTORGI</w:t>
        </w:r>
        <w:r w:rsidRPr="00ED3BF4">
          <w:rPr>
            <w:rStyle w:val="a3"/>
            <w:sz w:val="28"/>
            <w:szCs w:val="28"/>
          </w:rPr>
          <w:t>.</w:t>
        </w:r>
        <w:r w:rsidRPr="00ED3BF4">
          <w:rPr>
            <w:rStyle w:val="a3"/>
            <w:sz w:val="28"/>
            <w:szCs w:val="28"/>
            <w:lang w:val="en-US"/>
          </w:rPr>
          <w:t>BY</w:t>
        </w:r>
      </w:hyperlink>
      <w:r w:rsidRPr="00ED3BF4">
        <w:rPr>
          <w:sz w:val="28"/>
          <w:szCs w:val="28"/>
        </w:rPr>
        <w:t>;</w:t>
      </w:r>
    </w:p>
    <w:p w:rsidR="00CD611C" w:rsidRPr="00ED3BF4" w:rsidRDefault="00CD611C" w:rsidP="00CD611C">
      <w:pPr>
        <w:widowControl w:val="0"/>
        <w:ind w:firstLine="567"/>
        <w:contextualSpacing/>
        <w:jc w:val="both"/>
        <w:rPr>
          <w:snapToGrid w:val="0"/>
          <w:sz w:val="28"/>
          <w:szCs w:val="28"/>
        </w:rPr>
      </w:pPr>
      <w:r w:rsidRPr="00ED3BF4">
        <w:rPr>
          <w:sz w:val="28"/>
          <w:szCs w:val="28"/>
        </w:rPr>
        <w:t>2)</w:t>
      </w:r>
      <w:r w:rsidRPr="00ED3BF4">
        <w:rPr>
          <w:b/>
          <w:sz w:val="28"/>
          <w:szCs w:val="28"/>
        </w:rPr>
        <w:t xml:space="preserve"> </w:t>
      </w:r>
      <w:r w:rsidRPr="00ED3BF4">
        <w:rPr>
          <w:sz w:val="28"/>
          <w:szCs w:val="28"/>
        </w:rPr>
        <w:t xml:space="preserve">перечислить задаток по выбранному лоту на р/с </w:t>
      </w:r>
      <w:r w:rsidRPr="00ED3BF4">
        <w:rPr>
          <w:sz w:val="28"/>
          <w:szCs w:val="28"/>
          <w:lang w:val="en-US"/>
        </w:rPr>
        <w:t>BY</w:t>
      </w:r>
      <w:r w:rsidRPr="00ED3BF4">
        <w:rPr>
          <w:sz w:val="28"/>
          <w:szCs w:val="28"/>
        </w:rPr>
        <w:t>33</w:t>
      </w:r>
      <w:r w:rsidRPr="00ED3BF4">
        <w:rPr>
          <w:sz w:val="28"/>
          <w:szCs w:val="28"/>
          <w:lang w:val="en-US"/>
        </w:rPr>
        <w:t>BPSB</w:t>
      </w:r>
      <w:r w:rsidRPr="00ED3BF4">
        <w:rPr>
          <w:sz w:val="28"/>
          <w:szCs w:val="28"/>
        </w:rPr>
        <w:t xml:space="preserve">30121854590139330000 в ОАО «Сбербанк», код </w:t>
      </w:r>
      <w:r w:rsidRPr="00ED3BF4">
        <w:rPr>
          <w:sz w:val="28"/>
          <w:szCs w:val="28"/>
          <w:lang w:val="en-US"/>
        </w:rPr>
        <w:t>BPSBBY</w:t>
      </w:r>
      <w:r w:rsidRPr="00ED3BF4">
        <w:rPr>
          <w:sz w:val="28"/>
          <w:szCs w:val="28"/>
        </w:rPr>
        <w:t>2</w:t>
      </w:r>
      <w:r w:rsidRPr="00ED3BF4">
        <w:rPr>
          <w:sz w:val="28"/>
          <w:szCs w:val="28"/>
          <w:lang w:val="en-US"/>
        </w:rPr>
        <w:t>X</w:t>
      </w:r>
      <w:r w:rsidRPr="00ED3BF4">
        <w:rPr>
          <w:sz w:val="28"/>
          <w:szCs w:val="28"/>
        </w:rPr>
        <w:t>, УНП 191113330, получатель – ЗАО «</w:t>
      </w:r>
      <w:proofErr w:type="spellStart"/>
      <w:r w:rsidRPr="00ED3BF4">
        <w:rPr>
          <w:sz w:val="28"/>
          <w:szCs w:val="28"/>
        </w:rPr>
        <w:t>Белреализация</w:t>
      </w:r>
      <w:proofErr w:type="spellEnd"/>
      <w:r w:rsidRPr="00ED3BF4">
        <w:rPr>
          <w:sz w:val="28"/>
          <w:szCs w:val="28"/>
        </w:rPr>
        <w:t>».</w:t>
      </w:r>
      <w:r w:rsidRPr="00ED3BF4">
        <w:rPr>
          <w:snapToGrid w:val="0"/>
          <w:sz w:val="28"/>
          <w:szCs w:val="28"/>
        </w:rPr>
        <w:t xml:space="preserve"> </w:t>
      </w:r>
    </w:p>
    <w:p w:rsidR="00CD611C" w:rsidRPr="00ED3BF4" w:rsidRDefault="00CD611C" w:rsidP="00CD611C">
      <w:pPr>
        <w:widowControl w:val="0"/>
        <w:ind w:firstLine="567"/>
        <w:contextualSpacing/>
        <w:jc w:val="both"/>
        <w:rPr>
          <w:snapToGrid w:val="0"/>
          <w:sz w:val="28"/>
          <w:szCs w:val="28"/>
        </w:rPr>
      </w:pPr>
      <w:r w:rsidRPr="00ED3BF4">
        <w:rPr>
          <w:sz w:val="28"/>
          <w:szCs w:val="28"/>
        </w:rPr>
        <w:t>Победителем торгов признается участник, предложивший максимальную цену за лот.</w:t>
      </w:r>
      <w:r w:rsidRPr="00ED3BF4">
        <w:rPr>
          <w:snapToGrid w:val="0"/>
          <w:sz w:val="28"/>
          <w:szCs w:val="28"/>
        </w:rPr>
        <w:t xml:space="preserve"> Победитель торгов обязан в течение 5 </w:t>
      </w:r>
      <w:r>
        <w:rPr>
          <w:snapToGrid w:val="0"/>
          <w:sz w:val="28"/>
          <w:szCs w:val="28"/>
        </w:rPr>
        <w:t xml:space="preserve">календарных </w:t>
      </w:r>
      <w:r w:rsidRPr="00ED3BF4">
        <w:rPr>
          <w:snapToGrid w:val="0"/>
          <w:sz w:val="28"/>
          <w:szCs w:val="28"/>
        </w:rPr>
        <w:t xml:space="preserve">дней со дня проведения торгов оплатить сумму фактических затрат, связанных с организацией и проведением торгов, и аукционный сбор.  </w:t>
      </w:r>
    </w:p>
    <w:p w:rsidR="00CD611C" w:rsidRDefault="00CD611C" w:rsidP="00CD611C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ED3BF4">
        <w:rPr>
          <w:sz w:val="28"/>
          <w:szCs w:val="28"/>
        </w:rPr>
        <w:t xml:space="preserve">Договор купли-продажи должен быть подписан не позднее </w:t>
      </w:r>
      <w:r>
        <w:rPr>
          <w:sz w:val="28"/>
          <w:szCs w:val="28"/>
        </w:rPr>
        <w:t>десяти</w:t>
      </w:r>
      <w:r w:rsidRPr="00ED3BF4">
        <w:rPr>
          <w:sz w:val="28"/>
          <w:szCs w:val="28"/>
        </w:rPr>
        <w:t xml:space="preserve"> рабочих дней со дня завершения электронных торгов. </w:t>
      </w:r>
    </w:p>
    <w:p w:rsidR="00CD611C" w:rsidRPr="00ED3BF4" w:rsidRDefault="00CD611C" w:rsidP="00CD611C">
      <w:pPr>
        <w:widowControl w:val="0"/>
        <w:ind w:firstLine="567"/>
        <w:contextualSpacing/>
        <w:jc w:val="both"/>
        <w:rPr>
          <w:snapToGrid w:val="0"/>
          <w:sz w:val="28"/>
          <w:szCs w:val="28"/>
        </w:rPr>
      </w:pPr>
      <w:r w:rsidRPr="00ED3BF4">
        <w:rPr>
          <w:color w:val="000000"/>
          <w:sz w:val="28"/>
          <w:szCs w:val="28"/>
        </w:rPr>
        <w:t xml:space="preserve">Подробнее на </w:t>
      </w:r>
      <w:hyperlink r:id="rId8" w:history="1">
        <w:r w:rsidRPr="00ED3BF4">
          <w:rPr>
            <w:rStyle w:val="a3"/>
            <w:sz w:val="28"/>
            <w:szCs w:val="28"/>
            <w:lang w:val="en-US"/>
          </w:rPr>
          <w:t>BELTORGI</w:t>
        </w:r>
        <w:r w:rsidRPr="00ED3BF4">
          <w:rPr>
            <w:rStyle w:val="a3"/>
            <w:sz w:val="28"/>
            <w:szCs w:val="28"/>
          </w:rPr>
          <w:t>.</w:t>
        </w:r>
        <w:r w:rsidRPr="00ED3BF4">
          <w:rPr>
            <w:rStyle w:val="a3"/>
            <w:sz w:val="28"/>
            <w:szCs w:val="28"/>
            <w:lang w:val="en-US"/>
          </w:rPr>
          <w:t>BY</w:t>
        </w:r>
      </w:hyperlink>
      <w:r w:rsidRPr="00ED3BF4">
        <w:rPr>
          <w:rStyle w:val="a3"/>
          <w:sz w:val="28"/>
          <w:szCs w:val="28"/>
        </w:rPr>
        <w:t>.</w:t>
      </w:r>
    </w:p>
    <w:p w:rsidR="00CD611C" w:rsidRPr="00C521AA" w:rsidRDefault="00CD611C" w:rsidP="00CD611C">
      <w:pPr>
        <w:ind w:firstLine="708"/>
        <w:rPr>
          <w:sz w:val="28"/>
          <w:szCs w:val="28"/>
        </w:rPr>
      </w:pPr>
    </w:p>
    <w:p w:rsidR="007C0C0B" w:rsidRDefault="007C0C0B">
      <w:bookmarkStart w:id="0" w:name="_GoBack"/>
      <w:bookmarkEnd w:id="0"/>
    </w:p>
    <w:sectPr w:rsidR="007C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F4376"/>
    <w:multiLevelType w:val="hybridMultilevel"/>
    <w:tmpl w:val="A4D2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1C"/>
    <w:rsid w:val="00257A54"/>
    <w:rsid w:val="00443C16"/>
    <w:rsid w:val="007C0C0B"/>
    <w:rsid w:val="00C703F6"/>
    <w:rsid w:val="00CD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504EB-5CFF-465C-A07A-07497368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11C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61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61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TORGI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LTORGI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LTORGI.BY" TargetMode="External"/><Relationship Id="rId5" Type="http://schemas.openxmlformats.org/officeDocument/2006/relationships/hyperlink" Target="http://WWW.BELTORGI.B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2023-12-05T10:49:00Z</dcterms:created>
  <dcterms:modified xsi:type="dcterms:W3CDTF">2023-12-05T10:50:00Z</dcterms:modified>
</cp:coreProperties>
</file>