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>О проведении открытого аукциона</w:t>
      </w:r>
    </w:p>
    <w:p w:rsidR="00267938" w:rsidRDefault="00267938" w:rsidP="00381C0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ЗЯБРОВСКИЙ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Зябровский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сельсовет, </w:t>
      </w:r>
      <w:r>
        <w:rPr>
          <w:rFonts w:ascii="Times New Roman" w:hAnsi="Times New Roman"/>
          <w:b/>
          <w:sz w:val="30"/>
          <w:szCs w:val="30"/>
        </w:rPr>
        <w:t>д</w:t>
      </w:r>
      <w:r w:rsidR="00381C04" w:rsidRPr="00381C04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Зябровка</w:t>
      </w:r>
      <w:proofErr w:type="spellEnd"/>
      <w:r w:rsidR="00381C04" w:rsidRPr="00381C04">
        <w:rPr>
          <w:rFonts w:ascii="Times New Roman" w:hAnsi="Times New Roman"/>
          <w:b/>
          <w:sz w:val="30"/>
          <w:szCs w:val="30"/>
        </w:rPr>
        <w:t>,</w:t>
      </w:r>
      <w:r>
        <w:rPr>
          <w:rFonts w:ascii="Times New Roman" w:hAnsi="Times New Roman"/>
          <w:b/>
          <w:sz w:val="30"/>
          <w:szCs w:val="30"/>
        </w:rPr>
        <w:t xml:space="preserve"> ул. </w:t>
      </w:r>
      <w:r w:rsidR="00181598">
        <w:rPr>
          <w:rFonts w:ascii="Times New Roman" w:hAnsi="Times New Roman"/>
          <w:b/>
          <w:sz w:val="30"/>
          <w:szCs w:val="30"/>
        </w:rPr>
        <w:t>Юрия Гагарина</w:t>
      </w:r>
      <w:r>
        <w:rPr>
          <w:rFonts w:ascii="Times New Roman" w:hAnsi="Times New Roman"/>
          <w:b/>
          <w:sz w:val="30"/>
          <w:szCs w:val="30"/>
        </w:rPr>
        <w:t xml:space="preserve">, д. </w:t>
      </w:r>
      <w:r w:rsidR="00181598">
        <w:rPr>
          <w:rFonts w:ascii="Times New Roman" w:hAnsi="Times New Roman"/>
          <w:b/>
          <w:sz w:val="30"/>
          <w:szCs w:val="30"/>
        </w:rPr>
        <w:t>26</w:t>
      </w:r>
      <w:r>
        <w:rPr>
          <w:rFonts w:ascii="Times New Roman" w:hAnsi="Times New Roman"/>
          <w:b/>
          <w:sz w:val="30"/>
          <w:szCs w:val="30"/>
        </w:rPr>
        <w:t>.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3B194B" w:rsidRPr="003B194B" w:rsidRDefault="003B194B" w:rsidP="00381C0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 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 w:rsidRPr="003B194B">
        <w:rPr>
          <w:rFonts w:ascii="Times New Roman" w:hAnsi="Times New Roman" w:cs="Times New Roman"/>
          <w:sz w:val="30"/>
          <w:szCs w:val="30"/>
        </w:rPr>
        <w:t>г.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>Гомель, ул.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>Ильича, д.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 xml:space="preserve">51 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="00181598">
        <w:rPr>
          <w:rFonts w:ascii="Times New Roman" w:hAnsi="Times New Roman" w:cs="Times New Roman"/>
          <w:b/>
          <w:sz w:val="30"/>
          <w:szCs w:val="30"/>
        </w:rPr>
        <w:t>17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.</w:t>
      </w:r>
      <w:r w:rsidR="00181598">
        <w:rPr>
          <w:rFonts w:ascii="Times New Roman" w:hAnsi="Times New Roman" w:cs="Times New Roman"/>
          <w:b/>
          <w:sz w:val="30"/>
          <w:szCs w:val="30"/>
        </w:rPr>
        <w:t>11.2023 в 15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:</w:t>
      </w:r>
      <w:r w:rsidR="00267938">
        <w:rPr>
          <w:rFonts w:ascii="Times New Roman" w:hAnsi="Times New Roman" w:cs="Times New Roman"/>
          <w:b/>
          <w:sz w:val="30"/>
          <w:szCs w:val="30"/>
        </w:rPr>
        <w:t>0</w:t>
      </w:r>
      <w:r w:rsidRPr="00CC657F">
        <w:rPr>
          <w:rFonts w:ascii="Times New Roman" w:hAnsi="Times New Roman" w:cs="Times New Roman"/>
          <w:b/>
          <w:sz w:val="30"/>
          <w:szCs w:val="30"/>
        </w:rPr>
        <w:t>0</w:t>
      </w:r>
      <w:r w:rsidR="00267938">
        <w:rPr>
          <w:rFonts w:ascii="Times New Roman" w:hAnsi="Times New Roman" w:cs="Times New Roman"/>
          <w:b/>
          <w:sz w:val="30"/>
          <w:szCs w:val="30"/>
        </w:rPr>
        <w:t>.</w:t>
      </w:r>
    </w:p>
    <w:p w:rsidR="003B194B" w:rsidRPr="00906EC0" w:rsidRDefault="003B194B" w:rsidP="005B088F">
      <w:pPr>
        <w:pStyle w:val="point"/>
        <w:spacing w:before="0" w:after="0"/>
      </w:pPr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Беларусь.,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размере, порядке и сроке, определенные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5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 и распорядительным органом или по его поручению с организацией соглашение по </w:t>
      </w:r>
      <w:hyperlink r:id="rId6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267938" w:rsidP="005B088F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Время начала </w:t>
      </w:r>
      <w:r w:rsidR="00B0241C">
        <w:rPr>
          <w:sz w:val="30"/>
          <w:szCs w:val="30"/>
        </w:rPr>
        <w:t>приема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>
        <w:rPr>
          <w:sz w:val="30"/>
          <w:szCs w:val="30"/>
        </w:rPr>
        <w:t>)</w:t>
      </w:r>
      <w:r w:rsidR="00B0241C">
        <w:rPr>
          <w:sz w:val="30"/>
          <w:szCs w:val="30"/>
        </w:rPr>
        <w:t xml:space="preserve"> </w:t>
      </w:r>
      <w:r w:rsidR="0011049C" w:rsidRPr="00CC657F">
        <w:rPr>
          <w:b/>
          <w:sz w:val="30"/>
          <w:szCs w:val="30"/>
        </w:rPr>
        <w:t xml:space="preserve">09:00 </w:t>
      </w:r>
      <w:r w:rsidR="00181598">
        <w:rPr>
          <w:b/>
          <w:sz w:val="30"/>
          <w:szCs w:val="30"/>
        </w:rPr>
        <w:t>09</w:t>
      </w:r>
      <w:r w:rsidR="00B0241C" w:rsidRPr="00CC657F">
        <w:rPr>
          <w:b/>
          <w:sz w:val="30"/>
          <w:szCs w:val="30"/>
        </w:rPr>
        <w:t>.1</w:t>
      </w:r>
      <w:r w:rsidR="00181598">
        <w:rPr>
          <w:b/>
          <w:sz w:val="30"/>
          <w:szCs w:val="30"/>
        </w:rPr>
        <w:t>0</w:t>
      </w:r>
      <w:r w:rsidR="00B0241C" w:rsidRPr="00CC657F">
        <w:rPr>
          <w:b/>
          <w:sz w:val="30"/>
          <w:szCs w:val="30"/>
        </w:rPr>
        <w:t>.202</w:t>
      </w:r>
      <w:r w:rsidR="00181598">
        <w:rPr>
          <w:b/>
          <w:sz w:val="30"/>
          <w:szCs w:val="30"/>
        </w:rPr>
        <w:t>3</w:t>
      </w:r>
      <w:r w:rsidR="00B0241C" w:rsidRPr="00CC657F">
        <w:rPr>
          <w:b/>
          <w:sz w:val="30"/>
          <w:szCs w:val="30"/>
        </w:rPr>
        <w:t>, окончание приема заявлений</w:t>
      </w:r>
      <w:r w:rsidR="0011049C" w:rsidRPr="00CC657F">
        <w:rPr>
          <w:b/>
          <w:sz w:val="30"/>
          <w:szCs w:val="30"/>
        </w:rPr>
        <w:t xml:space="preserve"> </w:t>
      </w:r>
      <w:r w:rsidR="00CC657F" w:rsidRPr="00CC657F">
        <w:rPr>
          <w:b/>
          <w:sz w:val="30"/>
          <w:szCs w:val="30"/>
        </w:rPr>
        <w:t xml:space="preserve">- </w:t>
      </w:r>
      <w:r w:rsidR="00181598">
        <w:rPr>
          <w:b/>
          <w:sz w:val="30"/>
          <w:szCs w:val="30"/>
        </w:rPr>
        <w:t>08</w:t>
      </w:r>
      <w:r w:rsidR="00B0241C" w:rsidRPr="00CC657F">
        <w:rPr>
          <w:b/>
          <w:sz w:val="30"/>
          <w:szCs w:val="30"/>
        </w:rPr>
        <w:t>.</w:t>
      </w:r>
      <w:r w:rsidR="00170F41">
        <w:rPr>
          <w:b/>
          <w:sz w:val="30"/>
          <w:szCs w:val="30"/>
        </w:rPr>
        <w:t>1</w:t>
      </w:r>
      <w:r w:rsidR="00181598">
        <w:rPr>
          <w:b/>
          <w:sz w:val="30"/>
          <w:szCs w:val="30"/>
        </w:rPr>
        <w:t>1</w:t>
      </w:r>
      <w:r w:rsidR="00B0241C" w:rsidRPr="00CC657F">
        <w:rPr>
          <w:b/>
          <w:sz w:val="30"/>
          <w:szCs w:val="30"/>
        </w:rPr>
        <w:t>.202</w:t>
      </w:r>
      <w:r w:rsidR="00181598">
        <w:rPr>
          <w:b/>
          <w:sz w:val="30"/>
          <w:szCs w:val="30"/>
        </w:rPr>
        <w:t>3</w:t>
      </w:r>
      <w:r w:rsidR="00B0241C" w:rsidRPr="00CC657F">
        <w:rPr>
          <w:b/>
          <w:sz w:val="30"/>
          <w:szCs w:val="30"/>
        </w:rPr>
        <w:t xml:space="preserve"> в 17:00</w:t>
      </w:r>
      <w:r w:rsidR="00B0241C" w:rsidRPr="00B0241C">
        <w:rPr>
          <w:color w:val="FF0000"/>
          <w:sz w:val="30"/>
          <w:szCs w:val="30"/>
        </w:rPr>
        <w:t xml:space="preserve"> </w:t>
      </w:r>
      <w:r w:rsidR="00B0241C">
        <w:rPr>
          <w:sz w:val="30"/>
          <w:szCs w:val="30"/>
        </w:rPr>
        <w:t>(</w:t>
      </w:r>
      <w:r w:rsidR="006911E2">
        <w:rPr>
          <w:sz w:val="30"/>
          <w:szCs w:val="30"/>
        </w:rPr>
        <w:t xml:space="preserve">в рабочие дни, </w:t>
      </w:r>
      <w:r w:rsidR="00B0241C">
        <w:rPr>
          <w:sz w:val="30"/>
          <w:szCs w:val="30"/>
        </w:rPr>
        <w:t>перерыв на обед с 13</w:t>
      </w:r>
      <w:r w:rsidR="0011049C">
        <w:rPr>
          <w:sz w:val="30"/>
          <w:szCs w:val="30"/>
        </w:rPr>
        <w:t>:00</w:t>
      </w:r>
      <w:r w:rsidR="00B0241C">
        <w:rPr>
          <w:sz w:val="30"/>
          <w:szCs w:val="30"/>
        </w:rPr>
        <w:t xml:space="preserve"> до 14</w:t>
      </w:r>
      <w:r w:rsidR="0011049C">
        <w:rPr>
          <w:sz w:val="30"/>
          <w:szCs w:val="30"/>
        </w:rPr>
        <w:t>:00</w:t>
      </w:r>
      <w:r w:rsidR="00B0241C">
        <w:rPr>
          <w:sz w:val="30"/>
          <w:szCs w:val="30"/>
        </w:rPr>
        <w:t>), место приема заявлений</w:t>
      </w:r>
      <w:r w:rsidR="0011049C">
        <w:rPr>
          <w:sz w:val="30"/>
          <w:szCs w:val="30"/>
        </w:rPr>
        <w:t xml:space="preserve"> </w:t>
      </w:r>
      <w:r w:rsidR="00B0241C">
        <w:rPr>
          <w:sz w:val="30"/>
          <w:szCs w:val="30"/>
        </w:rPr>
        <w:t>-</w:t>
      </w:r>
      <w:r w:rsidR="00B0241C" w:rsidRPr="007E668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Зябров</w:t>
      </w:r>
      <w:r w:rsidR="00181598">
        <w:rPr>
          <w:sz w:val="30"/>
          <w:szCs w:val="30"/>
        </w:rPr>
        <w:t>с</w:t>
      </w:r>
      <w:r>
        <w:rPr>
          <w:sz w:val="30"/>
          <w:szCs w:val="30"/>
        </w:rPr>
        <w:t>кий</w:t>
      </w:r>
      <w:proofErr w:type="spellEnd"/>
      <w:r w:rsidR="0030750F">
        <w:rPr>
          <w:sz w:val="30"/>
          <w:szCs w:val="30"/>
        </w:rPr>
        <w:t xml:space="preserve">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д. </w:t>
      </w:r>
      <w:proofErr w:type="spellStart"/>
      <w:r>
        <w:rPr>
          <w:sz w:val="30"/>
          <w:szCs w:val="30"/>
        </w:rPr>
        <w:t>Зябровк</w:t>
      </w:r>
      <w:r w:rsidR="0030750F">
        <w:rPr>
          <w:sz w:val="30"/>
          <w:szCs w:val="30"/>
        </w:rPr>
        <w:t>а</w:t>
      </w:r>
      <w:proofErr w:type="spellEnd"/>
      <w:r w:rsidR="0030750F">
        <w:rPr>
          <w:sz w:val="30"/>
          <w:szCs w:val="30"/>
        </w:rPr>
        <w:t xml:space="preserve">, ул. </w:t>
      </w:r>
      <w:r>
        <w:rPr>
          <w:sz w:val="30"/>
          <w:szCs w:val="30"/>
        </w:rPr>
        <w:t>Комсомольская</w:t>
      </w:r>
      <w:r w:rsidR="0030750F">
        <w:rPr>
          <w:sz w:val="30"/>
          <w:szCs w:val="30"/>
        </w:rPr>
        <w:t xml:space="preserve">, </w:t>
      </w:r>
      <w:r>
        <w:rPr>
          <w:sz w:val="30"/>
          <w:szCs w:val="30"/>
        </w:rPr>
        <w:t>30</w:t>
      </w:r>
      <w:r w:rsidR="0030750F">
        <w:rPr>
          <w:sz w:val="30"/>
          <w:szCs w:val="30"/>
        </w:rPr>
        <w:t>).</w:t>
      </w:r>
    </w:p>
    <w:p w:rsidR="00170F41" w:rsidRDefault="00170F41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1A2">
        <w:rPr>
          <w:rFonts w:ascii="Times New Roman" w:eastAsia="Calibri" w:hAnsi="Times New Roman" w:cs="Times New Roman"/>
          <w:sz w:val="30"/>
          <w:szCs w:val="30"/>
        </w:rPr>
        <w:t xml:space="preserve">Площадь земельного участка, отведенная для жилого дома – </w:t>
      </w:r>
      <w:r w:rsidR="00181598">
        <w:rPr>
          <w:rFonts w:ascii="Times New Roman" w:eastAsia="Calibri" w:hAnsi="Times New Roman" w:cs="Times New Roman"/>
          <w:sz w:val="30"/>
          <w:szCs w:val="30"/>
        </w:rPr>
        <w:t>сведения отсутствуют</w:t>
      </w:r>
      <w:r w:rsidRPr="000D71A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70F41" w:rsidRDefault="00170F41" w:rsidP="00170F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r>
        <w:rPr>
          <w:rFonts w:ascii="Times New Roman" w:hAnsi="Times New Roman"/>
          <w:sz w:val="30"/>
          <w:szCs w:val="30"/>
        </w:rPr>
        <w:t>д.</w:t>
      </w:r>
      <w:r w:rsidR="0026793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67938">
        <w:rPr>
          <w:rFonts w:ascii="Times New Roman" w:hAnsi="Times New Roman"/>
          <w:sz w:val="30"/>
          <w:szCs w:val="30"/>
        </w:rPr>
        <w:t>Зябровка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r w:rsidR="00267938">
        <w:rPr>
          <w:rFonts w:ascii="Times New Roman" w:hAnsi="Times New Roman"/>
          <w:sz w:val="30"/>
          <w:szCs w:val="30"/>
        </w:rPr>
        <w:t xml:space="preserve">ул. </w:t>
      </w:r>
      <w:r w:rsidR="00181598">
        <w:rPr>
          <w:rFonts w:ascii="Times New Roman" w:hAnsi="Times New Roman"/>
          <w:sz w:val="30"/>
          <w:szCs w:val="30"/>
        </w:rPr>
        <w:t>Юрия Гагарина</w:t>
      </w:r>
      <w:r w:rsidR="00267938">
        <w:rPr>
          <w:rFonts w:ascii="Times New Roman" w:hAnsi="Times New Roman"/>
          <w:sz w:val="30"/>
          <w:szCs w:val="30"/>
        </w:rPr>
        <w:t xml:space="preserve">, </w:t>
      </w:r>
      <w:r w:rsidRPr="0012663B">
        <w:rPr>
          <w:rFonts w:ascii="Times New Roman" w:hAnsi="Times New Roman"/>
          <w:sz w:val="30"/>
          <w:szCs w:val="30"/>
        </w:rPr>
        <w:t>д.</w:t>
      </w:r>
      <w:r w:rsidR="00181598">
        <w:rPr>
          <w:rFonts w:ascii="Times New Roman" w:hAnsi="Times New Roman"/>
          <w:sz w:val="30"/>
          <w:szCs w:val="30"/>
        </w:rPr>
        <w:t xml:space="preserve"> 26</w:t>
      </w:r>
      <w:r w:rsidRPr="0012663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663B">
        <w:rPr>
          <w:rFonts w:ascii="Times New Roman" w:hAnsi="Times New Roman"/>
          <w:sz w:val="30"/>
          <w:szCs w:val="30"/>
        </w:rPr>
        <w:t xml:space="preserve">Здание одноэтажного, одноквартирного жилого </w:t>
      </w:r>
      <w:r>
        <w:rPr>
          <w:rFonts w:ascii="Times New Roman" w:hAnsi="Times New Roman"/>
          <w:sz w:val="30"/>
          <w:szCs w:val="30"/>
        </w:rPr>
        <w:t xml:space="preserve">дома, общей площадью </w:t>
      </w:r>
      <w:r w:rsidR="00267938">
        <w:rPr>
          <w:rFonts w:ascii="Times New Roman" w:hAnsi="Times New Roman"/>
          <w:sz w:val="30"/>
          <w:szCs w:val="30"/>
        </w:rPr>
        <w:t>4</w:t>
      </w:r>
      <w:r w:rsidR="00181598">
        <w:rPr>
          <w:rFonts w:ascii="Times New Roman" w:hAnsi="Times New Roman"/>
          <w:sz w:val="30"/>
          <w:szCs w:val="30"/>
        </w:rPr>
        <w:t xml:space="preserve">3 </w:t>
      </w:r>
      <w:proofErr w:type="spellStart"/>
      <w:r w:rsidRPr="0012663B">
        <w:rPr>
          <w:rFonts w:ascii="Times New Roman" w:hAnsi="Times New Roman"/>
          <w:sz w:val="30"/>
          <w:szCs w:val="30"/>
        </w:rPr>
        <w:t>кв.м</w:t>
      </w:r>
      <w:proofErr w:type="spellEnd"/>
      <w:r w:rsidRPr="0012663B">
        <w:rPr>
          <w:rFonts w:ascii="Times New Roman" w:hAnsi="Times New Roman"/>
          <w:sz w:val="30"/>
          <w:szCs w:val="30"/>
        </w:rPr>
        <w:t>., фундамент –</w:t>
      </w:r>
      <w:r w:rsidR="00181598">
        <w:rPr>
          <w:rFonts w:ascii="Times New Roman" w:hAnsi="Times New Roman"/>
          <w:sz w:val="30"/>
          <w:szCs w:val="30"/>
        </w:rPr>
        <w:t xml:space="preserve"> столбчатый каменный с кирпичным цоколем; </w:t>
      </w:r>
      <w:r>
        <w:rPr>
          <w:rFonts w:ascii="Times New Roman" w:hAnsi="Times New Roman"/>
          <w:sz w:val="30"/>
          <w:szCs w:val="30"/>
        </w:rPr>
        <w:t xml:space="preserve">стены – </w:t>
      </w:r>
      <w:r w:rsidR="00267938">
        <w:rPr>
          <w:rFonts w:ascii="Times New Roman" w:hAnsi="Times New Roman"/>
          <w:sz w:val="30"/>
          <w:szCs w:val="30"/>
        </w:rPr>
        <w:t>бревенчатые</w:t>
      </w:r>
      <w:r w:rsidRPr="0012663B">
        <w:rPr>
          <w:rFonts w:ascii="Times New Roman" w:hAnsi="Times New Roman"/>
          <w:sz w:val="30"/>
          <w:szCs w:val="30"/>
        </w:rPr>
        <w:t>, кровля –</w:t>
      </w:r>
      <w:r w:rsidR="00267938">
        <w:rPr>
          <w:rFonts w:ascii="Times New Roman" w:hAnsi="Times New Roman"/>
          <w:sz w:val="30"/>
          <w:szCs w:val="30"/>
        </w:rPr>
        <w:t xml:space="preserve"> сведения отсутствуют</w:t>
      </w:r>
      <w:r w:rsidRPr="0012663B">
        <w:rPr>
          <w:rFonts w:ascii="Times New Roman" w:hAnsi="Times New Roman"/>
          <w:sz w:val="30"/>
          <w:szCs w:val="30"/>
        </w:rPr>
        <w:t xml:space="preserve">. </w:t>
      </w:r>
      <w:r w:rsidRPr="000D71A2">
        <w:rPr>
          <w:rFonts w:ascii="Times New Roman" w:hAnsi="Times New Roman"/>
          <w:sz w:val="30"/>
          <w:szCs w:val="30"/>
        </w:rPr>
        <w:t>Дата ввода в эксплуатацию – 19</w:t>
      </w:r>
      <w:r w:rsidR="00181598">
        <w:rPr>
          <w:rFonts w:ascii="Times New Roman" w:hAnsi="Times New Roman"/>
          <w:sz w:val="30"/>
          <w:szCs w:val="30"/>
        </w:rPr>
        <w:t>60</w:t>
      </w:r>
      <w:r w:rsidRPr="000D71A2">
        <w:rPr>
          <w:rFonts w:ascii="Times New Roman" w:hAnsi="Times New Roman"/>
          <w:sz w:val="30"/>
          <w:szCs w:val="30"/>
        </w:rPr>
        <w:t xml:space="preserve"> г.</w:t>
      </w:r>
      <w:r w:rsidR="00181598">
        <w:rPr>
          <w:rFonts w:ascii="Times New Roman" w:hAnsi="Times New Roman"/>
          <w:sz w:val="30"/>
          <w:szCs w:val="30"/>
        </w:rPr>
        <w:t xml:space="preserve"> Коммуникации: электроснабжение,</w:t>
      </w:r>
      <w:r w:rsidRPr="000D71A2">
        <w:rPr>
          <w:rFonts w:ascii="Times New Roman" w:hAnsi="Times New Roman"/>
          <w:sz w:val="30"/>
          <w:szCs w:val="30"/>
        </w:rPr>
        <w:t xml:space="preserve"> газоснабжение, водоснабжение, водоотведение – отсутствуют</w:t>
      </w:r>
      <w:r w:rsidR="00E04697">
        <w:rPr>
          <w:rFonts w:ascii="Times New Roman" w:hAnsi="Times New Roman"/>
          <w:sz w:val="30"/>
          <w:szCs w:val="30"/>
        </w:rPr>
        <w:t>.</w:t>
      </w:r>
      <w:r w:rsidRPr="00D413D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Документы на дом отсутствуют.</w:t>
      </w:r>
    </w:p>
    <w:p w:rsidR="00170F41" w:rsidRPr="00E04697" w:rsidRDefault="00170F41" w:rsidP="00170F41">
      <w:pPr>
        <w:pStyle w:val="point"/>
        <w:spacing w:before="0" w:after="0"/>
        <w:rPr>
          <w:sz w:val="30"/>
          <w:szCs w:val="30"/>
        </w:rPr>
      </w:pPr>
      <w:r w:rsidRPr="00E04697">
        <w:rPr>
          <w:sz w:val="30"/>
          <w:szCs w:val="30"/>
        </w:rPr>
        <w:t xml:space="preserve">Начальная цена пустующего дома </w:t>
      </w:r>
      <w:r w:rsidRPr="00E04697">
        <w:rPr>
          <w:rFonts w:eastAsia="Calibri"/>
          <w:sz w:val="30"/>
          <w:szCs w:val="30"/>
        </w:rPr>
        <w:t>1 базовая величина</w:t>
      </w:r>
      <w:r w:rsidR="0030750F" w:rsidRPr="00E04697">
        <w:rPr>
          <w:sz w:val="30"/>
          <w:szCs w:val="30"/>
        </w:rPr>
        <w:t xml:space="preserve"> </w:t>
      </w:r>
      <w:r w:rsidR="00181598">
        <w:rPr>
          <w:sz w:val="30"/>
          <w:szCs w:val="30"/>
        </w:rPr>
        <w:t>(тридцать семь</w:t>
      </w:r>
      <w:r w:rsidRPr="00E04697">
        <w:rPr>
          <w:sz w:val="30"/>
          <w:szCs w:val="30"/>
        </w:rPr>
        <w:t xml:space="preserve"> </w:t>
      </w:r>
      <w:r w:rsidR="00E04697">
        <w:rPr>
          <w:sz w:val="30"/>
          <w:szCs w:val="30"/>
        </w:rPr>
        <w:t xml:space="preserve">бел. </w:t>
      </w:r>
      <w:r w:rsidRPr="00E04697">
        <w:rPr>
          <w:sz w:val="30"/>
          <w:szCs w:val="30"/>
        </w:rPr>
        <w:t>рубл</w:t>
      </w:r>
      <w:r w:rsidR="00181598">
        <w:rPr>
          <w:sz w:val="30"/>
          <w:szCs w:val="30"/>
        </w:rPr>
        <w:t>ей</w:t>
      </w:r>
      <w:r w:rsidRPr="00E04697">
        <w:rPr>
          <w:sz w:val="30"/>
          <w:szCs w:val="30"/>
        </w:rPr>
        <w:t>).</w:t>
      </w:r>
    </w:p>
    <w:p w:rsidR="00906EC0" w:rsidRDefault="007C32D7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lastRenderedPageBreak/>
        <w:t>Затраты на организацию и проведение аукциона, в том числе расходы, связанные с проведением оценки рыночной стоимости пустующего жилого дома, с изготовлением 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4A75A9">
        <w:rPr>
          <w:rFonts w:ascii="Times New Roman" w:hAnsi="Times New Roman" w:cs="Times New Roman"/>
          <w:sz w:val="30"/>
          <w:szCs w:val="30"/>
        </w:rPr>
        <w:t xml:space="preserve">, а также внесение платы за предмет аукциона 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4A75A9">
        <w:rPr>
          <w:rFonts w:ascii="Times New Roman" w:hAnsi="Times New Roman" w:cs="Times New Roman"/>
          <w:b/>
          <w:sz w:val="30"/>
          <w:szCs w:val="30"/>
        </w:rPr>
        <w:t>в течение 10 рабочих дней со дня утверждения в установленном порядке протокола о результатах аукциона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75A9" w:rsidRPr="00E04697" w:rsidRDefault="004A75A9" w:rsidP="00E046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181598">
        <w:rPr>
          <w:rFonts w:ascii="Times New Roman" w:hAnsi="Times New Roman" w:cs="Times New Roman"/>
          <w:b/>
          <w:sz w:val="30"/>
          <w:szCs w:val="30"/>
        </w:rPr>
        <w:t>7</w:t>
      </w:r>
      <w:r w:rsidR="00170F41">
        <w:rPr>
          <w:rFonts w:ascii="Times New Roman" w:hAnsi="Times New Roman" w:cs="Times New Roman"/>
          <w:b/>
          <w:sz w:val="30"/>
          <w:szCs w:val="30"/>
        </w:rPr>
        <w:t xml:space="preserve">,4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рубл</w:t>
      </w:r>
      <w:r w:rsidR="008F3247">
        <w:rPr>
          <w:rFonts w:ascii="Times New Roman" w:hAnsi="Times New Roman" w:cs="Times New Roman"/>
          <w:b/>
          <w:sz w:val="30"/>
          <w:szCs w:val="30"/>
        </w:rPr>
        <w:t>я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9E003C">
        <w:rPr>
          <w:rFonts w:ascii="Times New Roman" w:hAnsi="Times New Roman" w:cs="Times New Roman"/>
          <w:sz w:val="30"/>
          <w:szCs w:val="30"/>
        </w:rPr>
        <w:t xml:space="preserve">до окончания вышеуказанного срока подачи заявлений </w:t>
      </w:r>
      <w:r w:rsidRPr="004A75A9">
        <w:rPr>
          <w:rFonts w:ascii="Times New Roman" w:hAnsi="Times New Roman" w:cs="Times New Roman"/>
          <w:sz w:val="30"/>
          <w:szCs w:val="30"/>
        </w:rPr>
        <w:t xml:space="preserve">на расчетный счет </w:t>
      </w:r>
      <w:proofErr w:type="spellStart"/>
      <w:r w:rsidR="00E04697">
        <w:rPr>
          <w:rFonts w:ascii="Times New Roman" w:hAnsi="Times New Roman" w:cs="Times New Roman"/>
          <w:sz w:val="30"/>
          <w:szCs w:val="30"/>
        </w:rPr>
        <w:t>Зябровского</w:t>
      </w:r>
      <w:proofErr w:type="spellEnd"/>
      <w:r w:rsidRPr="004A75A9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</w:t>
      </w:r>
      <w:r w:rsidR="00E04697" w:rsidRPr="00CD45B8">
        <w:rPr>
          <w:rFonts w:ascii="Times New Roman" w:hAnsi="Times New Roman" w:cs="Times New Roman"/>
          <w:sz w:val="28"/>
          <w:szCs w:val="26"/>
        </w:rPr>
        <w:t>№</w:t>
      </w:r>
      <w:r w:rsidR="00E04697" w:rsidRPr="00CD45B8">
        <w:rPr>
          <w:rFonts w:ascii="Times New Roman" w:hAnsi="Times New Roman" w:cs="Times New Roman"/>
          <w:sz w:val="28"/>
          <w:szCs w:val="26"/>
          <w:lang w:val="en-US"/>
        </w:rPr>
        <w:t>BY</w:t>
      </w:r>
      <w:r w:rsidR="00E04697">
        <w:rPr>
          <w:rFonts w:ascii="Times New Roman" w:hAnsi="Times New Roman" w:cs="Times New Roman"/>
          <w:sz w:val="28"/>
          <w:szCs w:val="26"/>
        </w:rPr>
        <w:t>63</w:t>
      </w:r>
      <w:r w:rsidR="00E04697" w:rsidRPr="00CD45B8">
        <w:rPr>
          <w:rFonts w:ascii="Times New Roman" w:hAnsi="Times New Roman" w:cs="Times New Roman"/>
          <w:sz w:val="28"/>
          <w:szCs w:val="26"/>
          <w:lang w:val="en-US"/>
        </w:rPr>
        <w:t>AKBB</w:t>
      </w:r>
      <w:r w:rsidR="00E04697">
        <w:rPr>
          <w:rFonts w:ascii="Times New Roman" w:hAnsi="Times New Roman" w:cs="Times New Roman"/>
          <w:sz w:val="28"/>
          <w:szCs w:val="26"/>
        </w:rPr>
        <w:t>36044141000163100000</w:t>
      </w:r>
      <w:r w:rsidR="001A6B55" w:rsidRPr="001A6B55">
        <w:t xml:space="preserve"> </w:t>
      </w:r>
      <w:r w:rsidR="001A6B55" w:rsidRPr="001A6B55">
        <w:rPr>
          <w:rFonts w:ascii="Times New Roman" w:hAnsi="Times New Roman" w:cs="Times New Roman"/>
          <w:sz w:val="28"/>
          <w:szCs w:val="26"/>
        </w:rPr>
        <w:t xml:space="preserve">в ОАО «АСБ </w:t>
      </w:r>
      <w:proofErr w:type="spellStart"/>
      <w:r w:rsidR="001A6B55" w:rsidRPr="001A6B55">
        <w:rPr>
          <w:rFonts w:ascii="Times New Roman" w:hAnsi="Times New Roman" w:cs="Times New Roman"/>
          <w:sz w:val="28"/>
          <w:szCs w:val="26"/>
        </w:rPr>
        <w:t>Беларусбанк</w:t>
      </w:r>
      <w:proofErr w:type="spellEnd"/>
      <w:r w:rsidR="001A6B55" w:rsidRPr="001A6B55">
        <w:rPr>
          <w:rFonts w:ascii="Times New Roman" w:hAnsi="Times New Roman" w:cs="Times New Roman"/>
          <w:sz w:val="28"/>
          <w:szCs w:val="26"/>
        </w:rPr>
        <w:t>» г. Минск</w:t>
      </w:r>
      <w:r w:rsidR="001A6B55">
        <w:rPr>
          <w:rFonts w:ascii="Times New Roman" w:hAnsi="Times New Roman" w:cs="Times New Roman"/>
          <w:sz w:val="28"/>
          <w:szCs w:val="26"/>
        </w:rPr>
        <w:t>, УНП</w:t>
      </w:r>
      <w:r w:rsidR="00E04697" w:rsidRPr="00CD45B8">
        <w:rPr>
          <w:rFonts w:ascii="Times New Roman" w:hAnsi="Times New Roman" w:cs="Times New Roman"/>
          <w:sz w:val="28"/>
          <w:szCs w:val="26"/>
        </w:rPr>
        <w:t>400178457, БИК банка</w:t>
      </w:r>
      <w:r w:rsidR="001A6B55">
        <w:rPr>
          <w:rFonts w:ascii="Times New Roman" w:hAnsi="Times New Roman" w:cs="Times New Roman"/>
          <w:sz w:val="28"/>
          <w:szCs w:val="26"/>
        </w:rPr>
        <w:t xml:space="preserve"> </w:t>
      </w:r>
      <w:r w:rsidR="001A6B55" w:rsidRPr="001A6B55">
        <w:rPr>
          <w:rFonts w:ascii="Times New Roman" w:hAnsi="Times New Roman" w:cs="Times New Roman"/>
          <w:sz w:val="28"/>
          <w:szCs w:val="26"/>
        </w:rPr>
        <w:t>AKBBBY2X</w:t>
      </w:r>
      <w:r w:rsidR="001A6B55">
        <w:rPr>
          <w:rFonts w:ascii="Times New Roman" w:hAnsi="Times New Roman" w:cs="Times New Roman"/>
          <w:sz w:val="28"/>
          <w:szCs w:val="26"/>
        </w:rPr>
        <w:t>,</w:t>
      </w:r>
      <w:r w:rsidR="00E04697" w:rsidRPr="00CD45B8">
        <w:rPr>
          <w:rFonts w:ascii="Times New Roman" w:hAnsi="Times New Roman" w:cs="Times New Roman"/>
          <w:sz w:val="28"/>
          <w:szCs w:val="26"/>
        </w:rPr>
        <w:t xml:space="preserve"> код платежа: 4805</w:t>
      </w:r>
      <w:r w:rsidR="00E04697">
        <w:rPr>
          <w:rFonts w:ascii="Times New Roman" w:hAnsi="Times New Roman" w:cs="Times New Roman"/>
          <w:sz w:val="28"/>
          <w:szCs w:val="26"/>
        </w:rPr>
        <w:t>.</w:t>
      </w:r>
    </w:p>
    <w:p w:rsidR="00906EC0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proofErr w:type="spellStart"/>
      <w:r w:rsidR="00E04697">
        <w:rPr>
          <w:rFonts w:ascii="Times New Roman" w:hAnsi="Times New Roman" w:cs="Times New Roman"/>
          <w:sz w:val="30"/>
          <w:szCs w:val="30"/>
        </w:rPr>
        <w:t>Зябровского</w:t>
      </w:r>
      <w:proofErr w:type="spellEnd"/>
      <w:r w:rsidRPr="009E00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E003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9E003C" w:rsidRPr="003B194B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Все желающие могут ознакомиться с документацией </w:t>
      </w:r>
      <w:r>
        <w:rPr>
          <w:rFonts w:ascii="Times New Roman" w:hAnsi="Times New Roman" w:cs="Times New Roman"/>
          <w:sz w:val="30"/>
          <w:szCs w:val="30"/>
        </w:rPr>
        <w:t xml:space="preserve">на пустующий дом в </w:t>
      </w:r>
      <w:proofErr w:type="spellStart"/>
      <w:r w:rsidR="00E04697">
        <w:rPr>
          <w:rFonts w:ascii="Times New Roman" w:hAnsi="Times New Roman" w:cs="Times New Roman"/>
          <w:sz w:val="30"/>
          <w:szCs w:val="30"/>
        </w:rPr>
        <w:t>Зябровском</w:t>
      </w:r>
      <w:proofErr w:type="spellEnd"/>
      <w:r w:rsidRPr="003B194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ельском исполнительном комитете по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дресу: </w:t>
      </w:r>
      <w:r w:rsidR="00E8540E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Гомельский район, д. </w:t>
      </w:r>
      <w:proofErr w:type="spellStart"/>
      <w:r w:rsidR="00E04697">
        <w:rPr>
          <w:rFonts w:ascii="Times New Roman" w:hAnsi="Times New Roman" w:cs="Times New Roman"/>
          <w:sz w:val="30"/>
          <w:szCs w:val="30"/>
        </w:rPr>
        <w:t>Зябровка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ул. </w:t>
      </w:r>
      <w:r w:rsidR="00E04697">
        <w:rPr>
          <w:rFonts w:ascii="Times New Roman" w:hAnsi="Times New Roman" w:cs="Times New Roman"/>
          <w:sz w:val="30"/>
          <w:szCs w:val="30"/>
        </w:rPr>
        <w:t>Комсомольская, 3</w:t>
      </w:r>
      <w:r w:rsidR="0018159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157DBF" w:rsidRDefault="009E003C" w:rsidP="005B088F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т.</w:t>
      </w:r>
      <w:r w:rsidR="00E04697">
        <w:rPr>
          <w:rFonts w:ascii="Times New Roman" w:hAnsi="Times New Roman" w:cs="Times New Roman"/>
          <w:sz w:val="30"/>
          <w:szCs w:val="30"/>
        </w:rPr>
        <w:t xml:space="preserve"> 947 600, 947 616</w:t>
      </w:r>
      <w:r w:rsidR="00AA37A0">
        <w:rPr>
          <w:rFonts w:ascii="Times New Roman" w:hAnsi="Times New Roman" w:cs="Times New Roman"/>
          <w:sz w:val="30"/>
          <w:szCs w:val="30"/>
        </w:rPr>
        <w:t xml:space="preserve">, </w:t>
      </w:r>
      <w:r w:rsidR="00E04697">
        <w:rPr>
          <w:rFonts w:ascii="Times New Roman" w:hAnsi="Times New Roman" w:cs="Times New Roman"/>
          <w:sz w:val="30"/>
          <w:szCs w:val="30"/>
        </w:rPr>
        <w:t>8 029 639 96 00.</w:t>
      </w:r>
    </w:p>
    <w:p w:rsidR="003B194B" w:rsidRPr="005B088F" w:rsidRDefault="003B194B" w:rsidP="005B088F">
      <w:pPr>
        <w:tabs>
          <w:tab w:val="left" w:pos="3237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B08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указанного выше срока окончания приема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0928D3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Н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еобходимые документы для ИП и юридических лиц, консолидированных участников указаны в п.18 Положения</w:t>
      </w:r>
      <w:r w:rsidRPr="005B088F">
        <w:rPr>
          <w:rFonts w:ascii="Times New Roman" w:hAnsi="Times New Roman" w:cs="Times New Roman"/>
          <w:sz w:val="30"/>
          <w:szCs w:val="30"/>
        </w:rPr>
        <w:t xml:space="preserve">  «О порядке продажи без проведения аукционов пустующих жилых домов, организации и проведения аукционов по их продаже», утвержденного </w:t>
      </w:r>
      <w:hyperlink w:anchor="a19" w:tooltip="+" w:history="1">
        <w:r w:rsidRPr="005B088F">
          <w:rPr>
            <w:rStyle w:val="a3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5B088F">
        <w:rPr>
          <w:rStyle w:val="a3"/>
          <w:rFonts w:ascii="Times New Roman" w:hAnsi="Times New Roman" w:cs="Times New Roman"/>
          <w:sz w:val="30"/>
          <w:szCs w:val="30"/>
        </w:rPr>
        <w:t>м</w:t>
      </w:r>
      <w:r w:rsidRPr="005B088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23.09.2021 № 547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)</w:t>
      </w:r>
    </w:p>
    <w:sectPr w:rsidR="003B194B" w:rsidRPr="000928D3" w:rsidSect="00E046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61"/>
    <w:rsid w:val="000133E0"/>
    <w:rsid w:val="00022BB4"/>
    <w:rsid w:val="00022DF9"/>
    <w:rsid w:val="00043BA4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81598"/>
    <w:rsid w:val="00195C6B"/>
    <w:rsid w:val="001A2C81"/>
    <w:rsid w:val="001A4959"/>
    <w:rsid w:val="001A6B55"/>
    <w:rsid w:val="001B1E72"/>
    <w:rsid w:val="001B4202"/>
    <w:rsid w:val="001B5779"/>
    <w:rsid w:val="001C5DF7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938"/>
    <w:rsid w:val="00267A93"/>
    <w:rsid w:val="00270C8C"/>
    <w:rsid w:val="00272A69"/>
    <w:rsid w:val="00273F25"/>
    <w:rsid w:val="002742A7"/>
    <w:rsid w:val="00281B7B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3CB9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7289"/>
    <w:rsid w:val="00402B44"/>
    <w:rsid w:val="00407D4B"/>
    <w:rsid w:val="004150BC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502380"/>
    <w:rsid w:val="00502EF7"/>
    <w:rsid w:val="005043DA"/>
    <w:rsid w:val="00513DCB"/>
    <w:rsid w:val="00517B28"/>
    <w:rsid w:val="005219CA"/>
    <w:rsid w:val="005271A8"/>
    <w:rsid w:val="00527940"/>
    <w:rsid w:val="005463A4"/>
    <w:rsid w:val="00557BB7"/>
    <w:rsid w:val="00572CF0"/>
    <w:rsid w:val="00587D61"/>
    <w:rsid w:val="00592FE0"/>
    <w:rsid w:val="005B088F"/>
    <w:rsid w:val="005C2934"/>
    <w:rsid w:val="005C665B"/>
    <w:rsid w:val="005F751B"/>
    <w:rsid w:val="00630A45"/>
    <w:rsid w:val="00630DC8"/>
    <w:rsid w:val="0065271A"/>
    <w:rsid w:val="00652F3C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D2D9C"/>
    <w:rsid w:val="007D361B"/>
    <w:rsid w:val="007E1D44"/>
    <w:rsid w:val="007E4F50"/>
    <w:rsid w:val="007F75BE"/>
    <w:rsid w:val="00801F8D"/>
    <w:rsid w:val="00807063"/>
    <w:rsid w:val="00814FF1"/>
    <w:rsid w:val="00836A3A"/>
    <w:rsid w:val="00842E04"/>
    <w:rsid w:val="00846DA6"/>
    <w:rsid w:val="00850BCA"/>
    <w:rsid w:val="00865117"/>
    <w:rsid w:val="00871263"/>
    <w:rsid w:val="00873066"/>
    <w:rsid w:val="008872E3"/>
    <w:rsid w:val="008A0B06"/>
    <w:rsid w:val="008A7960"/>
    <w:rsid w:val="008B0B81"/>
    <w:rsid w:val="008C0C94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234C1"/>
    <w:rsid w:val="00A24E66"/>
    <w:rsid w:val="00A27CDA"/>
    <w:rsid w:val="00A37D9B"/>
    <w:rsid w:val="00A4466E"/>
    <w:rsid w:val="00A46150"/>
    <w:rsid w:val="00A51861"/>
    <w:rsid w:val="00A51C67"/>
    <w:rsid w:val="00A674E6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7FBC"/>
    <w:rsid w:val="00B90CCF"/>
    <w:rsid w:val="00B9548A"/>
    <w:rsid w:val="00BB12E5"/>
    <w:rsid w:val="00BD2227"/>
    <w:rsid w:val="00BD6A22"/>
    <w:rsid w:val="00BE206D"/>
    <w:rsid w:val="00BE624A"/>
    <w:rsid w:val="00BF4C9A"/>
    <w:rsid w:val="00C0073F"/>
    <w:rsid w:val="00C1376D"/>
    <w:rsid w:val="00C20E73"/>
    <w:rsid w:val="00C22B6C"/>
    <w:rsid w:val="00C273E3"/>
    <w:rsid w:val="00C42863"/>
    <w:rsid w:val="00C4450A"/>
    <w:rsid w:val="00C461B6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D52B7"/>
    <w:rsid w:val="00DE50E1"/>
    <w:rsid w:val="00DF7CEA"/>
    <w:rsid w:val="00E04697"/>
    <w:rsid w:val="00E04D82"/>
    <w:rsid w:val="00E07EBB"/>
    <w:rsid w:val="00E115D7"/>
    <w:rsid w:val="00E11EC9"/>
    <w:rsid w:val="00E13A1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F00BE2"/>
    <w:rsid w:val="00F03942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D92A6-6BD5-487F-B645-2D388A4F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86;&#1077;\tx.dll%3fd=468071&amp;a=17" TargetMode="External"/><Relationship Id="rId5" Type="http://schemas.openxmlformats.org/officeDocument/2006/relationships/hyperlink" Target="file:///F:\&#1084;&#1086;&#1077;\tx.dll%3fd=468071&amp;a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Горбачева Татьяна Михайловна</cp:lastModifiedBy>
  <cp:revision>2</cp:revision>
  <cp:lastPrinted>2021-12-17T07:09:00Z</cp:lastPrinted>
  <dcterms:created xsi:type="dcterms:W3CDTF">2023-10-06T14:55:00Z</dcterms:created>
  <dcterms:modified xsi:type="dcterms:W3CDTF">2023-10-06T14:55:00Z</dcterms:modified>
</cp:coreProperties>
</file>